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Default="00AE28A1" w:rsidP="00AE28A1">
      <w:pPr>
        <w:pStyle w:val="Default"/>
      </w:pPr>
    </w:p>
    <w:p w:rsidR="00473EB9" w:rsidRPr="00473EB9" w:rsidRDefault="00473EB9" w:rsidP="00473EB9">
      <w:pPr>
        <w:autoSpaceDE w:val="0"/>
        <w:autoSpaceDN w:val="0"/>
        <w:adjustRightInd w:val="0"/>
        <w:spacing w:after="0" w:line="240" w:lineRule="auto"/>
        <w:rPr>
          <w:rFonts w:ascii="Arial" w:hAnsi="Arial" w:cs="Arial"/>
          <w:color w:val="000000"/>
          <w:sz w:val="24"/>
          <w:szCs w:val="24"/>
        </w:rPr>
      </w:pPr>
    </w:p>
    <w:p w:rsidR="00473EB9" w:rsidRPr="00473EB9" w:rsidRDefault="00473EB9" w:rsidP="00473EB9">
      <w:pPr>
        <w:autoSpaceDE w:val="0"/>
        <w:autoSpaceDN w:val="0"/>
        <w:adjustRightInd w:val="0"/>
        <w:spacing w:after="0" w:line="240" w:lineRule="auto"/>
        <w:rPr>
          <w:rFonts w:ascii="Arial" w:hAnsi="Arial" w:cs="Arial"/>
          <w:color w:val="000000"/>
          <w:sz w:val="32"/>
          <w:szCs w:val="32"/>
        </w:rPr>
      </w:pPr>
      <w:r w:rsidRPr="00473EB9">
        <w:rPr>
          <w:rFonts w:ascii="Arial" w:hAnsi="Arial" w:cs="Arial"/>
          <w:color w:val="000000"/>
          <w:sz w:val="24"/>
          <w:szCs w:val="24"/>
        </w:rPr>
        <w:t xml:space="preserve"> </w:t>
      </w:r>
      <w:r w:rsidRPr="00473EB9">
        <w:rPr>
          <w:rFonts w:ascii="Arial" w:hAnsi="Arial" w:cs="Arial"/>
          <w:b/>
          <w:bCs/>
          <w:color w:val="000000"/>
          <w:sz w:val="32"/>
          <w:szCs w:val="32"/>
        </w:rPr>
        <w:t xml:space="preserve">Stadgar för den ideella föreningen </w:t>
      </w:r>
    </w:p>
    <w:p w:rsidR="004C61DD" w:rsidRDefault="00473EB9" w:rsidP="00473EB9">
      <w:r w:rsidRPr="00473EB9">
        <w:rPr>
          <w:rFonts w:ascii="Arial" w:hAnsi="Arial" w:cs="Arial"/>
          <w:b/>
          <w:bCs/>
          <w:color w:val="000000"/>
          <w:sz w:val="40"/>
          <w:szCs w:val="40"/>
        </w:rPr>
        <w:t>Haninge Budoklubb</w:t>
      </w:r>
    </w:p>
    <w:p w:rsidR="00473EB9" w:rsidRDefault="00473EB9"/>
    <w:p w:rsidR="00473EB9" w:rsidRDefault="00473EB9"/>
    <w:p w:rsidR="00473EB9" w:rsidRPr="00473EB9" w:rsidRDefault="00473EB9" w:rsidP="00473EB9">
      <w:pPr>
        <w:autoSpaceDE w:val="0"/>
        <w:autoSpaceDN w:val="0"/>
        <w:adjustRightInd w:val="0"/>
        <w:spacing w:after="0" w:line="240" w:lineRule="auto"/>
        <w:rPr>
          <w:rFonts w:ascii="Arial" w:hAnsi="Arial" w:cs="Arial"/>
          <w:color w:val="000000"/>
          <w:sz w:val="24"/>
          <w:szCs w:val="24"/>
        </w:rPr>
      </w:pPr>
    </w:p>
    <w:p w:rsidR="00473EB9" w:rsidRPr="00473EB9" w:rsidRDefault="00473EB9" w:rsidP="00473EB9">
      <w:pPr>
        <w:autoSpaceDE w:val="0"/>
        <w:autoSpaceDN w:val="0"/>
        <w:adjustRightInd w:val="0"/>
        <w:spacing w:after="0" w:line="240" w:lineRule="auto"/>
        <w:rPr>
          <w:rFonts w:ascii="Arial" w:hAnsi="Arial" w:cs="Arial"/>
          <w:color w:val="000000"/>
          <w:sz w:val="23"/>
          <w:szCs w:val="23"/>
        </w:rPr>
      </w:pPr>
      <w:r w:rsidRPr="00473EB9">
        <w:rPr>
          <w:rFonts w:ascii="Arial" w:hAnsi="Arial" w:cs="Arial"/>
          <w:color w:val="000000"/>
          <w:sz w:val="23"/>
          <w:szCs w:val="23"/>
        </w:rPr>
        <w:t xml:space="preserve">Med förenings-ID </w:t>
      </w:r>
      <w:proofErr w:type="gramStart"/>
      <w:r w:rsidRPr="00473EB9">
        <w:rPr>
          <w:rFonts w:ascii="Arial" w:hAnsi="Arial" w:cs="Arial"/>
          <w:color w:val="000000"/>
          <w:sz w:val="23"/>
          <w:szCs w:val="23"/>
        </w:rPr>
        <w:t>12095-71</w:t>
      </w:r>
      <w:proofErr w:type="gramEnd"/>
      <w:r w:rsidRPr="00473EB9">
        <w:rPr>
          <w:rFonts w:ascii="Arial" w:hAnsi="Arial" w:cs="Arial"/>
          <w:color w:val="000000"/>
          <w:sz w:val="23"/>
          <w:szCs w:val="23"/>
        </w:rPr>
        <w:t xml:space="preserve"> och säte i Haninge kommun, Stockholms län. </w:t>
      </w:r>
    </w:p>
    <w:p w:rsidR="00473EB9" w:rsidRDefault="00473EB9" w:rsidP="00473EB9">
      <w:pPr>
        <w:rPr>
          <w:rFonts w:ascii="Arial" w:hAnsi="Arial" w:cs="Arial"/>
          <w:color w:val="000000"/>
          <w:sz w:val="23"/>
          <w:szCs w:val="23"/>
        </w:rPr>
      </w:pPr>
    </w:p>
    <w:p w:rsidR="00473EB9" w:rsidRDefault="00473EB9" w:rsidP="00473EB9">
      <w:pPr>
        <w:rPr>
          <w:rFonts w:ascii="Arial" w:hAnsi="Arial" w:cs="Arial"/>
          <w:color w:val="000000"/>
          <w:sz w:val="23"/>
          <w:szCs w:val="23"/>
        </w:rPr>
      </w:pPr>
      <w:r w:rsidRPr="00473EB9">
        <w:rPr>
          <w:rFonts w:ascii="Arial" w:hAnsi="Arial" w:cs="Arial"/>
          <w:color w:val="000000"/>
          <w:sz w:val="23"/>
          <w:szCs w:val="23"/>
        </w:rPr>
        <w:t>Stadgarna</w:t>
      </w:r>
      <w:r>
        <w:rPr>
          <w:rFonts w:ascii="Arial" w:hAnsi="Arial" w:cs="Arial"/>
          <w:color w:val="000000"/>
          <w:sz w:val="23"/>
          <w:szCs w:val="23"/>
        </w:rPr>
        <w:t xml:space="preserve"> är fastställda av årsmöte den 17</w:t>
      </w:r>
      <w:r w:rsidRPr="00473EB9">
        <w:rPr>
          <w:rFonts w:ascii="Arial" w:hAnsi="Arial" w:cs="Arial"/>
          <w:color w:val="000000"/>
          <w:sz w:val="23"/>
          <w:szCs w:val="23"/>
        </w:rPr>
        <w:t xml:space="preserve"> </w:t>
      </w:r>
      <w:r>
        <w:rPr>
          <w:rFonts w:ascii="Arial" w:hAnsi="Arial" w:cs="Arial"/>
          <w:color w:val="000000"/>
          <w:sz w:val="23"/>
          <w:szCs w:val="23"/>
        </w:rPr>
        <w:t>maj 2017</w:t>
      </w:r>
    </w:p>
    <w:p w:rsidR="00830278" w:rsidRDefault="00830278" w:rsidP="00473EB9">
      <w:pPr>
        <w:rPr>
          <w:rFonts w:ascii="Arial" w:hAnsi="Arial" w:cs="Arial"/>
          <w:color w:val="000000"/>
          <w:sz w:val="23"/>
          <w:szCs w:val="23"/>
        </w:rPr>
      </w:pPr>
    </w:p>
    <w:p w:rsidR="00830278" w:rsidRDefault="00830278" w:rsidP="00473EB9">
      <w:bookmarkStart w:id="0" w:name="_GoBack"/>
      <w:bookmarkEnd w:id="0"/>
    </w:p>
    <w:p w:rsidR="00473EB9" w:rsidRPr="00473EB9" w:rsidRDefault="00473EB9" w:rsidP="00473EB9">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15"/>
        <w:gridCol w:w="2115"/>
        <w:gridCol w:w="2115"/>
        <w:gridCol w:w="2115"/>
        <w:gridCol w:w="2115"/>
      </w:tblGrid>
      <w:tr w:rsidR="00473EB9" w:rsidRPr="00473EB9">
        <w:trPr>
          <w:trHeight w:val="420"/>
        </w:trPr>
        <w:tc>
          <w:tcPr>
            <w:tcW w:w="2115" w:type="dxa"/>
          </w:tcPr>
          <w:p w:rsidR="00473EB9" w:rsidRPr="00473EB9" w:rsidRDefault="00473EB9" w:rsidP="00473EB9">
            <w:pPr>
              <w:autoSpaceDE w:val="0"/>
              <w:autoSpaceDN w:val="0"/>
              <w:adjustRightInd w:val="0"/>
              <w:spacing w:after="0" w:line="240" w:lineRule="auto"/>
              <w:rPr>
                <w:rFonts w:ascii="Calibri" w:hAnsi="Calibri" w:cs="Calibri"/>
                <w:color w:val="000000"/>
                <w:sz w:val="18"/>
                <w:szCs w:val="18"/>
              </w:rPr>
            </w:pPr>
          </w:p>
        </w:tc>
        <w:tc>
          <w:tcPr>
            <w:tcW w:w="2115" w:type="dxa"/>
          </w:tcPr>
          <w:p w:rsidR="00473EB9" w:rsidRPr="00473EB9" w:rsidRDefault="00473EB9" w:rsidP="00473EB9">
            <w:pPr>
              <w:autoSpaceDE w:val="0"/>
              <w:autoSpaceDN w:val="0"/>
              <w:adjustRightInd w:val="0"/>
              <w:spacing w:after="0" w:line="240" w:lineRule="auto"/>
              <w:rPr>
                <w:rFonts w:ascii="Calibri" w:hAnsi="Calibri" w:cs="Calibri"/>
                <w:color w:val="000000"/>
                <w:sz w:val="18"/>
                <w:szCs w:val="18"/>
              </w:rPr>
            </w:pPr>
          </w:p>
        </w:tc>
        <w:tc>
          <w:tcPr>
            <w:tcW w:w="2115" w:type="dxa"/>
          </w:tcPr>
          <w:p w:rsidR="00473EB9" w:rsidRPr="00473EB9" w:rsidRDefault="00473EB9" w:rsidP="00473EB9">
            <w:pPr>
              <w:autoSpaceDE w:val="0"/>
              <w:autoSpaceDN w:val="0"/>
              <w:adjustRightInd w:val="0"/>
              <w:spacing w:after="0" w:line="240" w:lineRule="auto"/>
              <w:rPr>
                <w:rFonts w:ascii="Calibri" w:hAnsi="Calibri" w:cs="Calibri"/>
                <w:color w:val="000000"/>
                <w:sz w:val="18"/>
                <w:szCs w:val="18"/>
              </w:rPr>
            </w:pPr>
          </w:p>
        </w:tc>
        <w:tc>
          <w:tcPr>
            <w:tcW w:w="2115" w:type="dxa"/>
          </w:tcPr>
          <w:p w:rsidR="00473EB9" w:rsidRPr="00473EB9" w:rsidRDefault="00473EB9" w:rsidP="00473EB9">
            <w:pPr>
              <w:autoSpaceDE w:val="0"/>
              <w:autoSpaceDN w:val="0"/>
              <w:adjustRightInd w:val="0"/>
              <w:spacing w:after="0" w:line="240" w:lineRule="auto"/>
              <w:rPr>
                <w:rFonts w:ascii="Calibri" w:hAnsi="Calibri" w:cs="Calibri"/>
                <w:color w:val="000000"/>
                <w:sz w:val="18"/>
                <w:szCs w:val="18"/>
              </w:rPr>
            </w:pPr>
          </w:p>
        </w:tc>
        <w:tc>
          <w:tcPr>
            <w:tcW w:w="2115" w:type="dxa"/>
          </w:tcPr>
          <w:p w:rsidR="00473EB9" w:rsidRPr="00473EB9" w:rsidRDefault="00473EB9" w:rsidP="00473EB9">
            <w:pPr>
              <w:autoSpaceDE w:val="0"/>
              <w:autoSpaceDN w:val="0"/>
              <w:adjustRightInd w:val="0"/>
              <w:spacing w:after="0" w:line="240" w:lineRule="auto"/>
              <w:rPr>
                <w:rFonts w:ascii="Calibri" w:hAnsi="Calibri" w:cs="Calibri"/>
                <w:color w:val="000000"/>
                <w:sz w:val="18"/>
                <w:szCs w:val="18"/>
              </w:rPr>
            </w:pPr>
          </w:p>
        </w:tc>
      </w:tr>
    </w:tbl>
    <w:p w:rsidR="00473EB9" w:rsidRDefault="00473EB9"/>
    <w:p w:rsidR="00473EB9" w:rsidRDefault="00473EB9">
      <w:r>
        <w:br w:type="page"/>
      </w:r>
    </w:p>
    <w:p w:rsidR="00473EB9" w:rsidRDefault="00473EB9"/>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ALLMÄNNA BESTÄMMELSER </w:t>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1 § Ändamål för Haninge Budoklubb </w:t>
      </w:r>
    </w:p>
    <w:p w:rsidR="00D72BB2"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Föreningen har som ändamål att bedriva, bevara och vidareutveckla konsten </w:t>
      </w:r>
      <w:proofErr w:type="spellStart"/>
      <w:r w:rsidRPr="00473EB9">
        <w:rPr>
          <w:rFonts w:ascii="Calibri" w:hAnsi="Calibri" w:cs="Calibri"/>
          <w:b/>
          <w:bCs/>
          <w:color w:val="000000"/>
        </w:rPr>
        <w:t>Shotokan-Ryu</w:t>
      </w:r>
      <w:proofErr w:type="spellEnd"/>
      <w:r w:rsidRPr="00473EB9">
        <w:rPr>
          <w:rFonts w:ascii="Calibri" w:hAnsi="Calibri" w:cs="Calibri"/>
          <w:b/>
          <w:bCs/>
          <w:color w:val="000000"/>
        </w:rPr>
        <w:t xml:space="preserve"> Karate-Do</w:t>
      </w:r>
      <w:r w:rsidRPr="00473EB9">
        <w:rPr>
          <w:rFonts w:ascii="Calibri" w:hAnsi="Calibri" w:cs="Calibri"/>
          <w:color w:val="000000"/>
        </w:rPr>
        <w:t>. Föreningen är politiskt och religiöst obunden och tar avstånd från rasism, diskriminering och all form av dopning. Föreningen skall verka för att sprida karatens budskap i positiv anda.</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 </w:t>
      </w: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2 § Sammansättning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Föreningen består av de fysiska personer som upptagits i föreningen Haninge Budoklubb som medlemmar. </w:t>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3 § Tillhörighet mm.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Föreningen är ansluten till </w:t>
      </w:r>
      <w:r w:rsidRPr="00473EB9">
        <w:rPr>
          <w:rFonts w:ascii="Calibri" w:hAnsi="Calibri" w:cs="Calibri"/>
          <w:b/>
          <w:bCs/>
          <w:color w:val="000000"/>
        </w:rPr>
        <w:t xml:space="preserve">Japan Karate Association Sweden </w:t>
      </w:r>
      <w:r w:rsidRPr="00473EB9">
        <w:rPr>
          <w:rFonts w:ascii="Calibri" w:hAnsi="Calibri" w:cs="Calibri"/>
          <w:color w:val="000000"/>
        </w:rPr>
        <w:t xml:space="preserve">(JKA Sweden) och därmed världsorganisation </w:t>
      </w:r>
      <w:r w:rsidRPr="00473EB9">
        <w:rPr>
          <w:rFonts w:ascii="Calibri" w:hAnsi="Calibri" w:cs="Calibri"/>
          <w:b/>
          <w:bCs/>
          <w:color w:val="000000"/>
        </w:rPr>
        <w:t xml:space="preserve">Japan Karate Association World Federation </w:t>
      </w:r>
      <w:r w:rsidRPr="00473EB9">
        <w:rPr>
          <w:rFonts w:ascii="Calibri" w:hAnsi="Calibri" w:cs="Calibri"/>
          <w:color w:val="000000"/>
        </w:rPr>
        <w:t xml:space="preserve">(JKA WF), samt </w:t>
      </w:r>
      <w:r w:rsidRPr="00473EB9">
        <w:rPr>
          <w:rFonts w:ascii="Calibri" w:hAnsi="Calibri" w:cs="Calibri"/>
          <w:b/>
          <w:bCs/>
          <w:color w:val="000000"/>
        </w:rPr>
        <w:t xml:space="preserve">Svenska Karate-förbundet </w:t>
      </w:r>
      <w:r w:rsidRPr="00473EB9">
        <w:rPr>
          <w:rFonts w:ascii="Calibri" w:hAnsi="Calibri" w:cs="Calibri"/>
          <w:color w:val="000000"/>
        </w:rPr>
        <w:t xml:space="preserve">och därmed </w:t>
      </w:r>
      <w:r w:rsidRPr="00473EB9">
        <w:rPr>
          <w:rFonts w:ascii="Calibri" w:hAnsi="Calibri" w:cs="Calibri"/>
          <w:b/>
          <w:bCs/>
          <w:color w:val="000000"/>
        </w:rPr>
        <w:t>Riksidrottsförbundet</w:t>
      </w:r>
      <w:r w:rsidRPr="00473EB9">
        <w:rPr>
          <w:rFonts w:ascii="Calibri" w:hAnsi="Calibri" w:cs="Calibri"/>
          <w:color w:val="000000"/>
        </w:rPr>
        <w:t xml:space="preserve">. </w:t>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4 § Beslutande organ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Föreningens beslutande organ är årsmötet, extra årsmöte och styrelsen. </w:t>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5 § Firmateckning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Föreningens firma tecknas av föreningens or</w:t>
      </w:r>
      <w:r w:rsidR="00EE60B0">
        <w:rPr>
          <w:rFonts w:ascii="Calibri" w:hAnsi="Calibri" w:cs="Calibri"/>
          <w:color w:val="000000"/>
        </w:rPr>
        <w:t>dförande och kassör i var för sig.</w:t>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6 § Verksamhets- och räkenskapsår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Föreningens verksamhetsår och räkenskapsår omfattar tiden fr.o.m. den 1 januari t.o.m. den 31 december. </w:t>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7 § Stadgetolkning mm. </w:t>
      </w:r>
    </w:p>
    <w:p w:rsidR="00473EB9" w:rsidRDefault="00473EB9" w:rsidP="00473EB9">
      <w:pPr>
        <w:rPr>
          <w:rFonts w:ascii="Calibri" w:hAnsi="Calibri" w:cs="Calibri"/>
          <w:color w:val="000000"/>
        </w:rPr>
      </w:pPr>
      <w:r w:rsidRPr="00473EB9">
        <w:rPr>
          <w:rFonts w:ascii="Calibri" w:hAnsi="Calibri" w:cs="Calibri"/>
          <w:color w:val="000000"/>
        </w:rPr>
        <w:t>Uppstår tvekan om tolkningen av dessa stadgar, eller om fall förekommer som inte är förutsedda i stadgarna, hänskjuts frågan till nästkommande årsmöte. I brådskande fall får frågan avgöras av styrelsen.</w:t>
      </w:r>
    </w:p>
    <w:p w:rsidR="00473EB9" w:rsidRDefault="00473EB9" w:rsidP="00473EB9">
      <w:pPr>
        <w:rPr>
          <w:rFonts w:ascii="Calibri" w:hAnsi="Calibri" w:cs="Calibri"/>
          <w:color w:val="000000"/>
        </w:rPr>
      </w:pPr>
    </w:p>
    <w:p w:rsidR="00D72BB2" w:rsidRDefault="00D72BB2">
      <w:pPr>
        <w:rPr>
          <w:rFonts w:ascii="Arial" w:hAnsi="Arial" w:cs="Arial"/>
          <w:b/>
          <w:bCs/>
          <w:color w:val="000000"/>
          <w:sz w:val="28"/>
          <w:szCs w:val="28"/>
        </w:rPr>
      </w:pPr>
      <w:r>
        <w:rPr>
          <w:rFonts w:ascii="Arial" w:hAnsi="Arial" w:cs="Arial"/>
          <w:b/>
          <w:bCs/>
          <w:color w:val="000000"/>
          <w:sz w:val="28"/>
          <w:szCs w:val="28"/>
        </w:rPr>
        <w:br w:type="page"/>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8 § Stadgeändring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För ändring av dessa stadgar krävs beslut av årsmöte med minst 2/3 av antalet avgivna röster. Förslag till ändring av stadgarna får skriftligen avges av såväl medlem som styrelsen. </w:t>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9 § Upplösning av föreningen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För upplösning av föreningen krävs beslut av årsmöte med minst 2/3 av antalet avgivna röster.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I beslut om upplösning av föreningen skall anges dels att föreningens tillgångar skall användas till bestämt idrottsfrämjande ändamål, dels var den upplösta föreningens handlingar m.m. skall arkiveras. </w:t>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10 § Medlemskap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Medlemskap beviljas av styrelsen eller av den som styrelsen delegerat beslutanderätten till. Medlemskap skall ansökas skriftligen till Haninge Budoklubb. Ansökan om medlemskap får avslås, om det kan antas att vederbörande kommer att motarbeta föreningens ändamål eller intressen.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Beslut att avslå medlemsansökan skall fattas av styrelsen.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I beslutet skall skälen redovisas samt anges vad den medlemssökande skall iaktta för att överklaga beslutet. Beslutet skall inom 10 dagar från dagen för beslutet skriftligen tillställas den som fått avslag på medlemsansökan. </w:t>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11 § Utträde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Medlem som vill utträda ur föreningen, kan skriftligen eller muntligen anmäla detta till styrelsen och anses därmed lämna föreningen vid följande terminsslut eller omedelbart om medlemmen så själv önskar.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Medlem som inte har betalat medlemsavgift för verksamhetsår får anses ha begärt sitt utträde ur föreningen. Medlemskapet upphör i sådant fall genom att personen avförs från medlemsförteckningen. </w:t>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12 § Uteslutning mm.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Medlem får inte uteslutas ur föreningen av annan anledning än att denne har försummat att betala av föreningen beslutade avgifter, motarbetat föreningens verksamhet eller ändamål, eller uppenbarligen skadat föreningens intressen.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Beslut om uteslutning får begränsas till att omfatta viss tid. Sådan tidsbegränsad uteslutning får som mest omfatta sex månader från beslutsdagen.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Om tillräckliga skäl för uteslutning inte föreligger får föreningen i stället meddela medlemmen varning. </w:t>
      </w:r>
    </w:p>
    <w:p w:rsidR="00473EB9" w:rsidRDefault="00473EB9" w:rsidP="00D72BB2">
      <w:r w:rsidRPr="00473EB9">
        <w:rPr>
          <w:rFonts w:ascii="Calibri" w:hAnsi="Calibri" w:cs="Calibri"/>
          <w:color w:val="000000"/>
        </w:rPr>
        <w:t>Beslut om uteslutning eller varning får inte fattas utan att medlemmen inom viss tid, minst 14 dagar, fått tillfälle att yttra sig över de omständigheter som föranlett att medlemskapet ifrågasätts. I beslutet</w:t>
      </w:r>
      <w:r w:rsidR="00D72BB2">
        <w:rPr>
          <w:rFonts w:ascii="Calibri" w:hAnsi="Calibri" w:cs="Calibri"/>
          <w:color w:val="000000"/>
        </w:rPr>
        <w:t xml:space="preserve"> </w:t>
      </w:r>
      <w:r>
        <w:t xml:space="preserve">skall skälen här för redovisas samt anges vad medlemmen skall iaktta för överklagande. Beslutet skall inom tre dagar från dagen för beslutet skriftligen eller muntligen tillställas den berörde. </w:t>
      </w:r>
    </w:p>
    <w:p w:rsidR="00473EB9" w:rsidRDefault="00473EB9" w:rsidP="00473EB9">
      <w:pPr>
        <w:pStyle w:val="Default"/>
        <w:rPr>
          <w:sz w:val="22"/>
          <w:szCs w:val="22"/>
        </w:rPr>
      </w:pPr>
      <w:r>
        <w:rPr>
          <w:sz w:val="22"/>
          <w:szCs w:val="22"/>
        </w:rPr>
        <w:t>Beslut om uteslutning eller varning skall fattas av föreningens styrelse och får av den berörde överklagas inom tre veckor enligt reglerna i Haninge Budoklubb</w:t>
      </w:r>
      <w:r>
        <w:rPr>
          <w:i/>
          <w:iCs/>
          <w:sz w:val="22"/>
          <w:szCs w:val="22"/>
        </w:rPr>
        <w:t xml:space="preserve">. </w:t>
      </w:r>
    </w:p>
    <w:p w:rsidR="00D72BB2" w:rsidRDefault="00D72BB2">
      <w:pPr>
        <w:rPr>
          <w:rFonts w:ascii="Arial" w:hAnsi="Arial" w:cs="Arial"/>
          <w:b/>
          <w:bCs/>
          <w:color w:val="000000"/>
          <w:sz w:val="28"/>
          <w:szCs w:val="28"/>
        </w:rPr>
      </w:pPr>
      <w:r>
        <w:rPr>
          <w:rFonts w:ascii="Arial" w:hAnsi="Arial" w:cs="Arial"/>
          <w:b/>
          <w:bCs/>
          <w:sz w:val="28"/>
          <w:szCs w:val="28"/>
        </w:rPr>
        <w:br w:type="page"/>
      </w:r>
    </w:p>
    <w:p w:rsidR="00D72BB2" w:rsidRDefault="00D72BB2" w:rsidP="00473EB9">
      <w:pPr>
        <w:pStyle w:val="Default"/>
        <w:rPr>
          <w:rFonts w:ascii="Arial" w:hAnsi="Arial" w:cs="Arial"/>
          <w:b/>
          <w:bCs/>
          <w:sz w:val="28"/>
          <w:szCs w:val="28"/>
        </w:rPr>
      </w:pP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13 § Medlems rättigheter och skyldigheter </w:t>
      </w:r>
    </w:p>
    <w:p w:rsidR="00473EB9" w:rsidRDefault="00473EB9" w:rsidP="00473EB9">
      <w:pPr>
        <w:pStyle w:val="Default"/>
        <w:rPr>
          <w:sz w:val="22"/>
          <w:szCs w:val="22"/>
        </w:rPr>
      </w:pPr>
      <w:r>
        <w:rPr>
          <w:sz w:val="22"/>
          <w:szCs w:val="22"/>
        </w:rPr>
        <w:t xml:space="preserve">Medlem </w:t>
      </w:r>
    </w:p>
    <w:p w:rsidR="00473EB9" w:rsidRDefault="00473EB9" w:rsidP="00473EB9">
      <w:pPr>
        <w:pStyle w:val="Default"/>
        <w:spacing w:after="142"/>
        <w:rPr>
          <w:sz w:val="22"/>
          <w:szCs w:val="22"/>
        </w:rPr>
      </w:pPr>
      <w:r>
        <w:rPr>
          <w:sz w:val="22"/>
          <w:szCs w:val="22"/>
        </w:rPr>
        <w:t xml:space="preserve"> Har tillgång till de förmåner och försäkring som tillhandahålls via karateförbundet </w:t>
      </w:r>
    </w:p>
    <w:p w:rsidR="00473EB9" w:rsidRDefault="00473EB9" w:rsidP="00473EB9">
      <w:pPr>
        <w:pStyle w:val="Default"/>
        <w:spacing w:after="142"/>
        <w:rPr>
          <w:sz w:val="22"/>
          <w:szCs w:val="22"/>
        </w:rPr>
      </w:pPr>
      <w:r>
        <w:rPr>
          <w:sz w:val="22"/>
          <w:szCs w:val="22"/>
        </w:rPr>
        <w:t xml:space="preserve"> Har rätt att delta i sammankomster som anordnas för medlemmarna </w:t>
      </w:r>
    </w:p>
    <w:p w:rsidR="00473EB9" w:rsidRDefault="00473EB9" w:rsidP="00473EB9">
      <w:pPr>
        <w:pStyle w:val="Default"/>
        <w:spacing w:after="142"/>
        <w:rPr>
          <w:sz w:val="22"/>
          <w:szCs w:val="22"/>
        </w:rPr>
      </w:pPr>
      <w:r>
        <w:rPr>
          <w:sz w:val="22"/>
          <w:szCs w:val="22"/>
        </w:rPr>
        <w:t xml:space="preserve"> Har rätt till information om föreningens angelägenheter </w:t>
      </w:r>
    </w:p>
    <w:p w:rsidR="00473EB9" w:rsidRDefault="00473EB9" w:rsidP="00473EB9">
      <w:pPr>
        <w:pStyle w:val="Default"/>
        <w:spacing w:after="142"/>
        <w:rPr>
          <w:sz w:val="22"/>
          <w:szCs w:val="22"/>
        </w:rPr>
      </w:pPr>
      <w:r>
        <w:rPr>
          <w:sz w:val="22"/>
          <w:szCs w:val="22"/>
        </w:rPr>
        <w:t xml:space="preserve"> Har tillgång till det material som finns att ladda ner från föreningens hemsida speciellt för medlemmar </w:t>
      </w:r>
    </w:p>
    <w:p w:rsidR="00473EB9" w:rsidRDefault="00473EB9" w:rsidP="00473EB9">
      <w:pPr>
        <w:pStyle w:val="Default"/>
        <w:spacing w:after="142"/>
        <w:rPr>
          <w:sz w:val="22"/>
          <w:szCs w:val="22"/>
        </w:rPr>
      </w:pPr>
      <w:r>
        <w:rPr>
          <w:sz w:val="22"/>
          <w:szCs w:val="22"/>
        </w:rPr>
        <w:t> Har rätt att bära och använda JKA Sweden logo på karate-</w:t>
      </w:r>
      <w:proofErr w:type="spellStart"/>
      <w:r>
        <w:rPr>
          <w:sz w:val="22"/>
          <w:szCs w:val="22"/>
        </w:rPr>
        <w:t>gi</w:t>
      </w:r>
      <w:proofErr w:type="spellEnd"/>
      <w:r>
        <w:rPr>
          <w:sz w:val="22"/>
          <w:szCs w:val="22"/>
        </w:rPr>
        <w:t xml:space="preserve"> </w:t>
      </w:r>
    </w:p>
    <w:p w:rsidR="00473EB9" w:rsidRDefault="00473EB9" w:rsidP="00473EB9">
      <w:pPr>
        <w:pStyle w:val="Default"/>
        <w:spacing w:after="142"/>
        <w:rPr>
          <w:sz w:val="22"/>
          <w:szCs w:val="22"/>
        </w:rPr>
      </w:pPr>
      <w:r>
        <w:rPr>
          <w:sz w:val="22"/>
          <w:szCs w:val="22"/>
        </w:rPr>
        <w:t xml:space="preserve"> Skall följa föreningens stadgar och beslut som fattats av föreningsorgan samt följa i 3 § nämnda organisationers stadgar, bestämmelser och beslut </w:t>
      </w:r>
    </w:p>
    <w:p w:rsidR="00473EB9" w:rsidRDefault="00473EB9" w:rsidP="00473EB9">
      <w:pPr>
        <w:pStyle w:val="Default"/>
        <w:spacing w:after="142"/>
        <w:rPr>
          <w:sz w:val="22"/>
          <w:szCs w:val="22"/>
        </w:rPr>
      </w:pPr>
      <w:r>
        <w:rPr>
          <w:sz w:val="22"/>
          <w:szCs w:val="22"/>
        </w:rPr>
        <w:t xml:space="preserve"> Skall betala medlemsavgift senast vid ny termin, samt de övriga avgifter som beslutats av föreningen </w:t>
      </w:r>
    </w:p>
    <w:p w:rsidR="00473EB9" w:rsidRDefault="00473EB9" w:rsidP="00473EB9">
      <w:pPr>
        <w:pStyle w:val="Default"/>
        <w:rPr>
          <w:sz w:val="22"/>
          <w:szCs w:val="22"/>
        </w:rPr>
      </w:pPr>
      <w:r>
        <w:rPr>
          <w:sz w:val="22"/>
          <w:szCs w:val="22"/>
        </w:rPr>
        <w:t xml:space="preserve"> Har inte rätt till del av föreningens behållning eller egendom vid upplösning av föreningen </w:t>
      </w:r>
    </w:p>
    <w:p w:rsidR="00473EB9" w:rsidRDefault="00473EB9" w:rsidP="00473EB9">
      <w:pPr>
        <w:pStyle w:val="Default"/>
        <w:rPr>
          <w:sz w:val="22"/>
          <w:szCs w:val="22"/>
        </w:rPr>
      </w:pP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14 § Deltagande i den idrottsliga verksamheten </w:t>
      </w:r>
    </w:p>
    <w:p w:rsidR="00473EB9" w:rsidRDefault="00473EB9" w:rsidP="00473EB9">
      <w:pPr>
        <w:pStyle w:val="Default"/>
        <w:rPr>
          <w:sz w:val="22"/>
          <w:szCs w:val="22"/>
        </w:rPr>
      </w:pPr>
      <w:r>
        <w:rPr>
          <w:sz w:val="22"/>
          <w:szCs w:val="22"/>
        </w:rPr>
        <w:t xml:space="preserve">Medlem har rätt att delta i föreningens idrottsliga verksamhet under de former som är vedertagna inom idrotten och på samma villkor som gäller för övriga medlemmar i Haninge Budoklubb. </w:t>
      </w:r>
    </w:p>
    <w:p w:rsidR="00D72BB2" w:rsidRDefault="00D72BB2" w:rsidP="00473EB9">
      <w:pPr>
        <w:pStyle w:val="Default"/>
        <w:rPr>
          <w:rFonts w:ascii="Arial" w:hAnsi="Arial" w:cs="Arial"/>
          <w:b/>
          <w:bCs/>
          <w:sz w:val="28"/>
          <w:szCs w:val="28"/>
        </w:rPr>
      </w:pP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ÅRSMÖTE och EXTRA ÅRSMÖTE </w:t>
      </w: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15 § Tidpunkt, kallelse </w:t>
      </w:r>
    </w:p>
    <w:p w:rsidR="00473EB9" w:rsidRDefault="00473EB9" w:rsidP="00473EB9">
      <w:pPr>
        <w:pStyle w:val="Default"/>
        <w:rPr>
          <w:sz w:val="22"/>
          <w:szCs w:val="22"/>
        </w:rPr>
      </w:pPr>
      <w:r>
        <w:rPr>
          <w:sz w:val="22"/>
          <w:szCs w:val="22"/>
        </w:rPr>
        <w:t xml:space="preserve">Årsmötet, som är föreningens högsta beslutande organ, hålls före utgången av april månad på tid och plats som styrelsen bestämmer. </w:t>
      </w:r>
    </w:p>
    <w:p w:rsidR="00473EB9" w:rsidRDefault="00473EB9" w:rsidP="00473EB9">
      <w:pPr>
        <w:pStyle w:val="Default"/>
        <w:rPr>
          <w:sz w:val="22"/>
          <w:szCs w:val="22"/>
        </w:rPr>
      </w:pPr>
      <w:r>
        <w:rPr>
          <w:sz w:val="22"/>
          <w:szCs w:val="22"/>
        </w:rPr>
        <w:t xml:space="preserve">Kallelse till årsmötet skall av styrelsen senast två veckor före mötet publiceras på föreningens webbplats, www.haningebudoklubb.se. </w:t>
      </w:r>
    </w:p>
    <w:p w:rsidR="00473EB9" w:rsidRDefault="00473EB9" w:rsidP="00473EB9">
      <w:r>
        <w:t>Har förslag väckts om stadgeändring, nedläggning eller sammanslagning av föreningen med annan förening eller annan fråga av väsentlig betydelse för föreningen eller dess medlemmar skall det anges i kallelsen.</w:t>
      </w:r>
    </w:p>
    <w:p w:rsidR="00473EB9" w:rsidRDefault="00473EB9" w:rsidP="00473EB9">
      <w:pPr>
        <w:pStyle w:val="Default"/>
        <w:rPr>
          <w:sz w:val="22"/>
          <w:szCs w:val="22"/>
        </w:rPr>
      </w:pPr>
      <w:r>
        <w:rPr>
          <w:sz w:val="22"/>
          <w:szCs w:val="22"/>
        </w:rPr>
        <w:t xml:space="preserve">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 </w:t>
      </w:r>
    </w:p>
    <w:p w:rsidR="00D72BB2" w:rsidRDefault="00D72BB2" w:rsidP="00473EB9">
      <w:pPr>
        <w:pStyle w:val="Default"/>
        <w:rPr>
          <w:rFonts w:ascii="Arial" w:hAnsi="Arial" w:cs="Arial"/>
          <w:b/>
          <w:bCs/>
          <w:sz w:val="28"/>
          <w:szCs w:val="28"/>
        </w:rPr>
      </w:pPr>
    </w:p>
    <w:p w:rsidR="00D72BB2" w:rsidRDefault="00D72BB2">
      <w:pPr>
        <w:rPr>
          <w:rFonts w:ascii="Arial" w:hAnsi="Arial" w:cs="Arial"/>
          <w:b/>
          <w:bCs/>
          <w:color w:val="000000"/>
          <w:sz w:val="28"/>
          <w:szCs w:val="28"/>
        </w:rPr>
      </w:pPr>
      <w:r>
        <w:rPr>
          <w:rFonts w:ascii="Arial" w:hAnsi="Arial" w:cs="Arial"/>
          <w:b/>
          <w:bCs/>
          <w:sz w:val="28"/>
          <w:szCs w:val="28"/>
        </w:rPr>
        <w:br w:type="page"/>
      </w:r>
    </w:p>
    <w:p w:rsidR="00D72BB2" w:rsidRDefault="00D72BB2" w:rsidP="00473EB9">
      <w:pPr>
        <w:pStyle w:val="Default"/>
        <w:rPr>
          <w:rFonts w:ascii="Arial" w:hAnsi="Arial" w:cs="Arial"/>
          <w:b/>
          <w:bCs/>
          <w:sz w:val="28"/>
          <w:szCs w:val="28"/>
        </w:rPr>
      </w:pP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16 § Förslag till ärenden att behandlas av årsmötet </w:t>
      </w:r>
    </w:p>
    <w:p w:rsidR="00473EB9" w:rsidRDefault="00473EB9" w:rsidP="00473EB9">
      <w:pPr>
        <w:pStyle w:val="Default"/>
        <w:rPr>
          <w:sz w:val="22"/>
          <w:szCs w:val="22"/>
        </w:rPr>
      </w:pPr>
      <w:r>
        <w:rPr>
          <w:sz w:val="22"/>
          <w:szCs w:val="22"/>
        </w:rPr>
        <w:t xml:space="preserve">Såväl medlem som styrelsen får avge förslag att behandlas av årsmötet. </w:t>
      </w:r>
    </w:p>
    <w:p w:rsidR="00473EB9" w:rsidRDefault="00473EB9" w:rsidP="00473EB9">
      <w:pPr>
        <w:pStyle w:val="Default"/>
        <w:rPr>
          <w:sz w:val="22"/>
          <w:szCs w:val="22"/>
        </w:rPr>
      </w:pPr>
      <w:r>
        <w:rPr>
          <w:sz w:val="22"/>
          <w:szCs w:val="22"/>
        </w:rPr>
        <w:t xml:space="preserve">Förslag från medlem skall vara styrelsen tillhanda senast en vecka före årsmötet. Styrelsen skall till årsmötet avge skriftligt yttrande över förslaget. </w:t>
      </w: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17 § Rösträtt samt yttrande- och förslagsrätt på årsmötet </w:t>
      </w:r>
    </w:p>
    <w:p w:rsidR="00473EB9" w:rsidRDefault="00473EB9" w:rsidP="00473EB9">
      <w:pPr>
        <w:pStyle w:val="Default"/>
        <w:rPr>
          <w:sz w:val="22"/>
          <w:szCs w:val="22"/>
        </w:rPr>
      </w:pPr>
      <w:r>
        <w:rPr>
          <w:sz w:val="22"/>
          <w:szCs w:val="22"/>
        </w:rPr>
        <w:t xml:space="preserve">Medlem som har uppfyllt sina skyldigheter gentemot Haninge Budoklubb har en rösträtt på möte. Rösträtten är personlig och får utövas genom ombud som får representera medlemmar. </w:t>
      </w: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18 § </w:t>
      </w:r>
      <w:proofErr w:type="spellStart"/>
      <w:r>
        <w:rPr>
          <w:rFonts w:ascii="Arial" w:hAnsi="Arial" w:cs="Arial"/>
          <w:b/>
          <w:bCs/>
          <w:sz w:val="28"/>
          <w:szCs w:val="28"/>
        </w:rPr>
        <w:t>Beslutförhet</w:t>
      </w:r>
      <w:proofErr w:type="spellEnd"/>
      <w:r>
        <w:rPr>
          <w:rFonts w:ascii="Arial" w:hAnsi="Arial" w:cs="Arial"/>
          <w:b/>
          <w:bCs/>
          <w:sz w:val="28"/>
          <w:szCs w:val="28"/>
        </w:rPr>
        <w:t xml:space="preserve"> </w:t>
      </w:r>
    </w:p>
    <w:p w:rsidR="00473EB9" w:rsidRDefault="00473EB9" w:rsidP="00473EB9">
      <w:pPr>
        <w:pStyle w:val="Default"/>
        <w:rPr>
          <w:sz w:val="22"/>
          <w:szCs w:val="22"/>
        </w:rPr>
      </w:pPr>
      <w:r>
        <w:rPr>
          <w:sz w:val="22"/>
          <w:szCs w:val="22"/>
        </w:rPr>
        <w:t xml:space="preserve">Mötet är beslutsmässigt med det antal röstberättigade medlemmar som är närvarande på mötet. Ombud inkluderade. </w:t>
      </w: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19 § Beslut och omröstning </w:t>
      </w:r>
    </w:p>
    <w:p w:rsidR="00473EB9" w:rsidRDefault="00473EB9" w:rsidP="00473EB9">
      <w:pPr>
        <w:pStyle w:val="Default"/>
        <w:rPr>
          <w:sz w:val="22"/>
          <w:szCs w:val="22"/>
        </w:rPr>
      </w:pPr>
      <w:r>
        <w:rPr>
          <w:sz w:val="22"/>
          <w:szCs w:val="22"/>
        </w:rPr>
        <w:t xml:space="preserve">Beslut fattas med bifallsrop (acklamation) eller om så begärs efter omröstning (votering). </w:t>
      </w:r>
    </w:p>
    <w:p w:rsidR="00473EB9" w:rsidRDefault="00473EB9" w:rsidP="00473EB9">
      <w:pPr>
        <w:pStyle w:val="Default"/>
        <w:rPr>
          <w:sz w:val="22"/>
          <w:szCs w:val="22"/>
        </w:rPr>
      </w:pPr>
      <w:r>
        <w:rPr>
          <w:sz w:val="22"/>
          <w:szCs w:val="22"/>
        </w:rPr>
        <w:t xml:space="preserve">Med undantag för de i 8 § första stycket och 9 § nämnda fallen avgörs vid omröstning alla frågor genom enkel majoritet. Enkel majoritet kan vara antingen absolut eller relativ. </w:t>
      </w:r>
    </w:p>
    <w:p w:rsidR="00473EB9" w:rsidRDefault="00473EB9" w:rsidP="00473EB9">
      <w:pPr>
        <w:pStyle w:val="Default"/>
        <w:rPr>
          <w:sz w:val="22"/>
          <w:szCs w:val="22"/>
        </w:rPr>
      </w:pPr>
      <w:r>
        <w:rPr>
          <w:sz w:val="22"/>
          <w:szCs w:val="22"/>
        </w:rPr>
        <w:t xml:space="preserve">Val avgörs genom relativ majoritet. Med relativ majoritet menas att den (de) som erhållit högsta antalet röster är vald (valda) oberoende av hur dessa röster förhåller sig till antalet avgivna röster. </w:t>
      </w:r>
    </w:p>
    <w:p w:rsidR="00473EB9" w:rsidRDefault="00473EB9" w:rsidP="00473EB9">
      <w:pPr>
        <w:pStyle w:val="Default"/>
        <w:rPr>
          <w:sz w:val="22"/>
          <w:szCs w:val="22"/>
        </w:rPr>
      </w:pPr>
      <w:r>
        <w:rPr>
          <w:sz w:val="22"/>
          <w:szCs w:val="22"/>
        </w:rPr>
        <w:t xml:space="preserve">För beslut i andra frågor än val krävs absolut majoritet, vilket innebär mer än hälften av antalet avgivna röster. </w:t>
      </w:r>
    </w:p>
    <w:p w:rsidR="00473EB9" w:rsidRDefault="00473EB9" w:rsidP="00473EB9">
      <w:pPr>
        <w:pStyle w:val="Default"/>
        <w:rPr>
          <w:sz w:val="22"/>
          <w:szCs w:val="22"/>
        </w:rPr>
      </w:pPr>
      <w:r>
        <w:rPr>
          <w:sz w:val="22"/>
          <w:szCs w:val="22"/>
        </w:rPr>
        <w:t xml:space="preserve">Omröstning sker öppet. Om röstberättigad medlem begär det skall dock val ske slutet. Vid omröstning som inte avser val gäller vid lika röstetal det förslag som biträds av ordföranden vid mötet, om han är röstberättigad. Är han inte röstberättigad avgör lotten. Vid val skall i händelse av lika röstetal lotten avgöra. Beslut bekräftas med klubbslag. </w:t>
      </w: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20 § Valbarhet </w:t>
      </w:r>
    </w:p>
    <w:p w:rsidR="00473EB9" w:rsidRDefault="00473EB9" w:rsidP="00473EB9">
      <w:r>
        <w:t>Valbar till styrelsen och valberedningen är röstberättigad medlem i föreningen.</w:t>
      </w:r>
    </w:p>
    <w:p w:rsidR="00D72BB2" w:rsidRDefault="00D72BB2">
      <w:pPr>
        <w:rPr>
          <w:rFonts w:ascii="Arial" w:hAnsi="Arial" w:cs="Arial"/>
          <w:b/>
          <w:bCs/>
          <w:color w:val="000000"/>
          <w:sz w:val="28"/>
          <w:szCs w:val="28"/>
        </w:rPr>
      </w:pPr>
      <w:r>
        <w:rPr>
          <w:rFonts w:ascii="Arial" w:hAnsi="Arial" w:cs="Arial"/>
          <w:b/>
          <w:bCs/>
          <w:color w:val="000000"/>
          <w:sz w:val="28"/>
          <w:szCs w:val="28"/>
        </w:rPr>
        <w:br w:type="page"/>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21 § Ärenden vid årsmötet (skall protokollföras)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1. Fastställande av röstlängd för mötet.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2. Val av ordförande och sekreterare för mötet.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3. Val av protokolljusterare och rösträknare.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4. Fråga om mötet har utlysts på rätt sätt.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5. Fastställande av föredragningslista.</w:t>
      </w:r>
      <w:proofErr w:type="gramStart"/>
      <w:r w:rsidRPr="00473EB9">
        <w:rPr>
          <w:rFonts w:ascii="Calibri" w:hAnsi="Calibri" w:cs="Calibri"/>
          <w:color w:val="000000"/>
        </w:rPr>
        <w:t>( dagordning )</w:t>
      </w:r>
      <w:proofErr w:type="gramEnd"/>
      <w:r w:rsidRPr="00473EB9">
        <w:rPr>
          <w:rFonts w:ascii="Calibri" w:hAnsi="Calibri" w:cs="Calibri"/>
          <w:color w:val="000000"/>
        </w:rPr>
        <w:t xml:space="preserve">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6. a) Styrelsens verksamhetsberättelse för det senaste verksamhetsåret,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b) Styrelsens förvaltningsberättelse (balans och resultaträkning) för det senaste räkenskapsåret.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7. Revisorernas berättelse över styrelsens, förvaltning under det senaste verksamhet/räkenskapsåret.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8. Fråga om ansvarsfrihet för styrelsen för den tid revisionen avser.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9. Fastställande av medlemsavgifter.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10. Fastställande av verksamhetsplan samt behandling av budget för det kommande verksamhets-/räkenskapsåret.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11</w:t>
      </w:r>
      <w:proofErr w:type="gramStart"/>
      <w:r w:rsidRPr="00473EB9">
        <w:rPr>
          <w:rFonts w:ascii="Calibri" w:hAnsi="Calibri" w:cs="Calibri"/>
          <w:color w:val="000000"/>
        </w:rPr>
        <w:t>.Behandling</w:t>
      </w:r>
      <w:proofErr w:type="gramEnd"/>
      <w:r w:rsidRPr="00473EB9">
        <w:rPr>
          <w:rFonts w:ascii="Calibri" w:hAnsi="Calibri" w:cs="Calibri"/>
          <w:color w:val="000000"/>
        </w:rPr>
        <w:t xml:space="preserve"> av eventuella ändringar i stadgarna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12. Behandling av styrelsens förslag och i rätt tid inkomna motioner.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13. Val av: </w:t>
      </w:r>
    </w:p>
    <w:p w:rsidR="00473EB9" w:rsidRPr="00473EB9" w:rsidRDefault="00473EB9" w:rsidP="00473EB9">
      <w:pPr>
        <w:autoSpaceDE w:val="0"/>
        <w:autoSpaceDN w:val="0"/>
        <w:adjustRightInd w:val="0"/>
        <w:spacing w:after="68" w:line="240" w:lineRule="auto"/>
        <w:rPr>
          <w:rFonts w:ascii="Calibri" w:hAnsi="Calibri" w:cs="Calibri"/>
          <w:color w:val="000000"/>
        </w:rPr>
      </w:pPr>
      <w:r w:rsidRPr="00473EB9">
        <w:rPr>
          <w:rFonts w:ascii="Calibri" w:hAnsi="Calibri" w:cs="Calibri"/>
          <w:color w:val="000000"/>
        </w:rPr>
        <w:t xml:space="preserve"> Föreningens ordförande för en tid av 1 år </w:t>
      </w:r>
    </w:p>
    <w:p w:rsidR="00473EB9" w:rsidRPr="00473EB9" w:rsidRDefault="00473EB9" w:rsidP="00473EB9">
      <w:pPr>
        <w:autoSpaceDE w:val="0"/>
        <w:autoSpaceDN w:val="0"/>
        <w:adjustRightInd w:val="0"/>
        <w:spacing w:after="68" w:line="240" w:lineRule="auto"/>
        <w:rPr>
          <w:rFonts w:ascii="Calibri" w:hAnsi="Calibri" w:cs="Calibri"/>
          <w:color w:val="000000"/>
        </w:rPr>
      </w:pPr>
      <w:r w:rsidRPr="00473EB9">
        <w:rPr>
          <w:rFonts w:ascii="Calibri" w:hAnsi="Calibri" w:cs="Calibri"/>
          <w:color w:val="000000"/>
        </w:rPr>
        <w:t xml:space="preserve"> Sekreterare för en tid av 2 år </w:t>
      </w:r>
    </w:p>
    <w:p w:rsidR="00473EB9" w:rsidRPr="00473EB9" w:rsidRDefault="00473EB9" w:rsidP="00473EB9">
      <w:pPr>
        <w:autoSpaceDE w:val="0"/>
        <w:autoSpaceDN w:val="0"/>
        <w:adjustRightInd w:val="0"/>
        <w:spacing w:after="68" w:line="240" w:lineRule="auto"/>
        <w:rPr>
          <w:rFonts w:ascii="Calibri" w:hAnsi="Calibri" w:cs="Calibri"/>
          <w:color w:val="000000"/>
        </w:rPr>
      </w:pPr>
      <w:r w:rsidRPr="00473EB9">
        <w:rPr>
          <w:rFonts w:ascii="Calibri" w:hAnsi="Calibri" w:cs="Calibri"/>
          <w:color w:val="000000"/>
        </w:rPr>
        <w:t xml:space="preserve"> Kassör för en tid av 2 år </w:t>
      </w:r>
    </w:p>
    <w:p w:rsidR="00473EB9" w:rsidRPr="00473EB9" w:rsidRDefault="00473EB9" w:rsidP="00473EB9">
      <w:pPr>
        <w:autoSpaceDE w:val="0"/>
        <w:autoSpaceDN w:val="0"/>
        <w:adjustRightInd w:val="0"/>
        <w:spacing w:after="68" w:line="240" w:lineRule="auto"/>
        <w:rPr>
          <w:rFonts w:ascii="Calibri" w:hAnsi="Calibri" w:cs="Calibri"/>
          <w:color w:val="000000"/>
        </w:rPr>
      </w:pPr>
      <w:r w:rsidRPr="00473EB9">
        <w:rPr>
          <w:rFonts w:ascii="Calibri" w:hAnsi="Calibri" w:cs="Calibri"/>
          <w:color w:val="000000"/>
        </w:rPr>
        <w:t xml:space="preserve"> Övriga ledamöter i styrelsen för en tid av 1 år </w:t>
      </w:r>
    </w:p>
    <w:p w:rsidR="00473EB9" w:rsidRPr="00473EB9" w:rsidRDefault="00473EB9" w:rsidP="00473EB9">
      <w:pPr>
        <w:autoSpaceDE w:val="0"/>
        <w:autoSpaceDN w:val="0"/>
        <w:adjustRightInd w:val="0"/>
        <w:spacing w:after="68" w:line="240" w:lineRule="auto"/>
        <w:rPr>
          <w:rFonts w:ascii="Calibri" w:hAnsi="Calibri" w:cs="Calibri"/>
          <w:color w:val="000000"/>
        </w:rPr>
      </w:pPr>
      <w:r w:rsidRPr="00473EB9">
        <w:rPr>
          <w:rFonts w:ascii="Calibri" w:hAnsi="Calibri" w:cs="Calibri"/>
          <w:color w:val="000000"/>
        </w:rPr>
        <w:t xml:space="preserve"> Revisorer för en tid av 1år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 Valberedning för en tid av 1 år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14. Övriga frågor.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Beslut i fråga av större ekonomisk betydelse för föreningen eller medlemmarna får inte fattas om den inte finns med i kallelsen till mötet. </w:t>
      </w:r>
    </w:p>
    <w:p w:rsidR="00D72BB2" w:rsidRDefault="00D72BB2" w:rsidP="00473EB9">
      <w:pPr>
        <w:autoSpaceDE w:val="0"/>
        <w:autoSpaceDN w:val="0"/>
        <w:adjustRightInd w:val="0"/>
        <w:spacing w:after="0" w:line="240" w:lineRule="auto"/>
        <w:rPr>
          <w:rFonts w:ascii="Arial" w:hAnsi="Arial" w:cs="Arial"/>
          <w:b/>
          <w:bCs/>
          <w:color w:val="000000"/>
          <w:sz w:val="28"/>
          <w:szCs w:val="28"/>
        </w:rPr>
      </w:pPr>
    </w:p>
    <w:p w:rsidR="00473EB9" w:rsidRPr="00473EB9" w:rsidRDefault="00473EB9" w:rsidP="00473EB9">
      <w:pPr>
        <w:autoSpaceDE w:val="0"/>
        <w:autoSpaceDN w:val="0"/>
        <w:adjustRightInd w:val="0"/>
        <w:spacing w:after="0" w:line="240" w:lineRule="auto"/>
        <w:rPr>
          <w:rFonts w:ascii="Arial" w:hAnsi="Arial" w:cs="Arial"/>
          <w:color w:val="000000"/>
          <w:sz w:val="28"/>
          <w:szCs w:val="28"/>
        </w:rPr>
      </w:pPr>
      <w:r w:rsidRPr="00473EB9">
        <w:rPr>
          <w:rFonts w:ascii="Arial" w:hAnsi="Arial" w:cs="Arial"/>
          <w:b/>
          <w:bCs/>
          <w:color w:val="000000"/>
          <w:sz w:val="28"/>
          <w:szCs w:val="28"/>
        </w:rPr>
        <w:t xml:space="preserve">22 § Extra årsmöte </w:t>
      </w:r>
    </w:p>
    <w:p w:rsidR="00473EB9" w:rsidRPr="00473EB9" w:rsidRDefault="00473EB9" w:rsidP="00473EB9">
      <w:pPr>
        <w:autoSpaceDE w:val="0"/>
        <w:autoSpaceDN w:val="0"/>
        <w:adjustRightInd w:val="0"/>
        <w:spacing w:after="0" w:line="240" w:lineRule="auto"/>
        <w:rPr>
          <w:rFonts w:ascii="Calibri" w:hAnsi="Calibri" w:cs="Calibri"/>
          <w:color w:val="000000"/>
        </w:rPr>
      </w:pPr>
      <w:r w:rsidRPr="00473EB9">
        <w:rPr>
          <w:rFonts w:ascii="Calibri" w:hAnsi="Calibri" w:cs="Calibri"/>
          <w:color w:val="000000"/>
        </w:rPr>
        <w:t xml:space="preserve">Styrelsen kan kalla medlemmarna till extra årsmöte. </w:t>
      </w:r>
    </w:p>
    <w:p w:rsidR="00473EB9" w:rsidRDefault="00473EB9" w:rsidP="00473EB9">
      <w:pPr>
        <w:rPr>
          <w:rFonts w:ascii="Calibri" w:hAnsi="Calibri" w:cs="Calibri"/>
          <w:color w:val="000000"/>
        </w:rPr>
      </w:pPr>
      <w:r w:rsidRPr="00473EB9">
        <w:rPr>
          <w:rFonts w:ascii="Calibri" w:hAnsi="Calibri" w:cs="Calibri"/>
          <w:color w:val="000000"/>
        </w:rPr>
        <w:t>Styrelsen är skyldig att kalla till extra årsmöte när en revisor eller minst en tiondel av föreningens röstberättigade medlemmar begär det. Sådan framställning skall avfattas skriftligen och innehålla skälen för begäran.</w:t>
      </w:r>
    </w:p>
    <w:p w:rsidR="00473EB9" w:rsidRDefault="00473EB9" w:rsidP="00473EB9">
      <w:pPr>
        <w:pStyle w:val="Default"/>
        <w:rPr>
          <w:sz w:val="22"/>
          <w:szCs w:val="22"/>
        </w:rPr>
      </w:pPr>
      <w:r>
        <w:rPr>
          <w:sz w:val="22"/>
          <w:szCs w:val="22"/>
        </w:rPr>
        <w:t xml:space="preserve">När styrelsen mottagit en begäran om extra årsmöte skall den inom 14 dagar utlysa sådant möte att hållas inom två månader från erhållen begäran. Kallelse med förslag till föredragningslista för extra årsmöte skall publiceras på föreningens webbplats senast sju dagar före mötet eller kungöras inom samma tid i ortspressen. </w:t>
      </w:r>
    </w:p>
    <w:p w:rsidR="00473EB9" w:rsidRDefault="00473EB9" w:rsidP="00473EB9">
      <w:pPr>
        <w:pStyle w:val="Default"/>
        <w:rPr>
          <w:sz w:val="22"/>
          <w:szCs w:val="22"/>
        </w:rPr>
      </w:pPr>
      <w:r>
        <w:rPr>
          <w:sz w:val="22"/>
          <w:szCs w:val="22"/>
        </w:rPr>
        <w:t xml:space="preserve">Underlåter styrelsen att utlysa eller kalla till extra årsmöte får de som gjort framställningen vidta åtgärder enligt föregående stycke. </w:t>
      </w:r>
    </w:p>
    <w:p w:rsidR="00473EB9" w:rsidRDefault="00473EB9" w:rsidP="00473EB9">
      <w:pPr>
        <w:pStyle w:val="Default"/>
        <w:rPr>
          <w:sz w:val="22"/>
          <w:szCs w:val="22"/>
        </w:rPr>
      </w:pPr>
      <w:r>
        <w:rPr>
          <w:sz w:val="22"/>
          <w:szCs w:val="22"/>
        </w:rPr>
        <w:t xml:space="preserve">Vid extra årsmöte får endast det som föranlett mötet upptas till behandling. </w:t>
      </w:r>
    </w:p>
    <w:p w:rsidR="00473EB9" w:rsidRDefault="00473EB9" w:rsidP="00473EB9">
      <w:pPr>
        <w:pStyle w:val="Default"/>
        <w:rPr>
          <w:sz w:val="22"/>
          <w:szCs w:val="22"/>
        </w:rPr>
      </w:pPr>
      <w:r>
        <w:rPr>
          <w:sz w:val="22"/>
          <w:szCs w:val="22"/>
        </w:rPr>
        <w:t xml:space="preserve">Om rösträtt på extra årsmöte och om beslutsmässighet vid sådant möte gäller vad som sägs i 17 § och 18 §. </w:t>
      </w:r>
    </w:p>
    <w:p w:rsidR="00D72BB2" w:rsidRDefault="00D72BB2">
      <w:pPr>
        <w:rPr>
          <w:rFonts w:ascii="Arial" w:hAnsi="Arial" w:cs="Arial"/>
          <w:b/>
          <w:bCs/>
          <w:color w:val="000000"/>
          <w:sz w:val="28"/>
          <w:szCs w:val="28"/>
        </w:rPr>
      </w:pPr>
      <w:r>
        <w:rPr>
          <w:rFonts w:ascii="Arial" w:hAnsi="Arial" w:cs="Arial"/>
          <w:b/>
          <w:bCs/>
          <w:sz w:val="28"/>
          <w:szCs w:val="28"/>
        </w:rPr>
        <w:br w:type="page"/>
      </w:r>
    </w:p>
    <w:p w:rsidR="00D72BB2" w:rsidRDefault="00D72BB2" w:rsidP="00473EB9">
      <w:pPr>
        <w:pStyle w:val="Default"/>
        <w:rPr>
          <w:rFonts w:ascii="Arial" w:hAnsi="Arial" w:cs="Arial"/>
          <w:b/>
          <w:bCs/>
          <w:sz w:val="28"/>
          <w:szCs w:val="28"/>
        </w:rPr>
      </w:pP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VALBEREDNINGEN </w:t>
      </w: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23 § Sammansättning, åligganden </w:t>
      </w:r>
    </w:p>
    <w:p w:rsidR="00473EB9" w:rsidRDefault="00473EB9" w:rsidP="00473EB9">
      <w:pPr>
        <w:pStyle w:val="Default"/>
        <w:rPr>
          <w:sz w:val="22"/>
          <w:szCs w:val="22"/>
        </w:rPr>
      </w:pPr>
      <w:r>
        <w:rPr>
          <w:sz w:val="22"/>
          <w:szCs w:val="22"/>
        </w:rPr>
        <w:t xml:space="preserve">Valberedningen består av sammankallande och 1 ledamot valda av årsmötet. </w:t>
      </w:r>
    </w:p>
    <w:p w:rsidR="00473EB9" w:rsidRDefault="00473EB9" w:rsidP="00473EB9">
      <w:pPr>
        <w:pStyle w:val="Default"/>
        <w:rPr>
          <w:sz w:val="22"/>
          <w:szCs w:val="22"/>
        </w:rPr>
      </w:pPr>
      <w:r>
        <w:rPr>
          <w:sz w:val="22"/>
          <w:szCs w:val="22"/>
        </w:rPr>
        <w:t xml:space="preserve">Valberedningen skall senast 3 veckor före årsmötet tillfråga dem vilkas mandattid utgår vid mötets slut, om de vill kandidera för nästa </w:t>
      </w:r>
      <w:proofErr w:type="spellStart"/>
      <w:r>
        <w:rPr>
          <w:sz w:val="22"/>
          <w:szCs w:val="22"/>
        </w:rPr>
        <w:t>mandattid.</w:t>
      </w:r>
      <w:proofErr w:type="spellEnd"/>
      <w:r>
        <w:rPr>
          <w:sz w:val="22"/>
          <w:szCs w:val="22"/>
        </w:rPr>
        <w:t xml:space="preserve"> </w:t>
      </w:r>
    </w:p>
    <w:p w:rsidR="00473EB9" w:rsidRDefault="00473EB9" w:rsidP="00473EB9">
      <w:pPr>
        <w:pStyle w:val="Default"/>
        <w:rPr>
          <w:sz w:val="22"/>
          <w:szCs w:val="22"/>
        </w:rPr>
      </w:pPr>
      <w:r>
        <w:rPr>
          <w:sz w:val="22"/>
          <w:szCs w:val="22"/>
        </w:rPr>
        <w:t xml:space="preserve">Senast 2 veckor före årsmötet skall valberedningen meddela röstberättigade medlemmar sitt förslag. </w:t>
      </w: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REVISORER </w:t>
      </w: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24 § Revision </w:t>
      </w:r>
    </w:p>
    <w:p w:rsidR="00473EB9" w:rsidRDefault="00473EB9" w:rsidP="00473EB9">
      <w:pPr>
        <w:pStyle w:val="Default"/>
        <w:rPr>
          <w:sz w:val="22"/>
          <w:szCs w:val="22"/>
        </w:rPr>
      </w:pPr>
      <w:r>
        <w:rPr>
          <w:sz w:val="22"/>
          <w:szCs w:val="22"/>
        </w:rPr>
        <w:t xml:space="preserve">Årsmötet väljer en eller två personer till revisor. Revisor får inte vara styrelsemedlem. </w:t>
      </w:r>
    </w:p>
    <w:p w:rsidR="00473EB9" w:rsidRDefault="00473EB9" w:rsidP="00473EB9">
      <w:pPr>
        <w:pStyle w:val="Default"/>
        <w:rPr>
          <w:sz w:val="22"/>
          <w:szCs w:val="22"/>
        </w:rPr>
      </w:pPr>
      <w:r>
        <w:rPr>
          <w:sz w:val="22"/>
          <w:szCs w:val="22"/>
        </w:rPr>
        <w:t xml:space="preserve">Revisorn/revisorerna har rätt att fortlöpande ta del av föreningens räkenskaper, årsmötes- och </w:t>
      </w:r>
      <w:proofErr w:type="spellStart"/>
      <w:r>
        <w:rPr>
          <w:sz w:val="22"/>
          <w:szCs w:val="22"/>
        </w:rPr>
        <w:t>sty-relseprotokoll</w:t>
      </w:r>
      <w:proofErr w:type="spellEnd"/>
      <w:r>
        <w:rPr>
          <w:sz w:val="22"/>
          <w:szCs w:val="22"/>
        </w:rPr>
        <w:t xml:space="preserve"> och övriga handlingar. </w:t>
      </w:r>
    </w:p>
    <w:p w:rsidR="00473EB9" w:rsidRDefault="00473EB9" w:rsidP="00473EB9">
      <w:pPr>
        <w:pStyle w:val="Default"/>
        <w:rPr>
          <w:sz w:val="22"/>
          <w:szCs w:val="22"/>
        </w:rPr>
      </w:pPr>
      <w:r>
        <w:rPr>
          <w:sz w:val="22"/>
          <w:szCs w:val="22"/>
        </w:rPr>
        <w:t xml:space="preserve">Föreningens räkenskaper skall vara revisorn/revisorerna tillhanda senast en månad före årsmötet. </w:t>
      </w:r>
    </w:p>
    <w:p w:rsidR="00473EB9" w:rsidRDefault="00473EB9" w:rsidP="00473EB9">
      <w:pPr>
        <w:pStyle w:val="Default"/>
        <w:rPr>
          <w:sz w:val="22"/>
          <w:szCs w:val="22"/>
        </w:rPr>
      </w:pPr>
      <w:r>
        <w:rPr>
          <w:sz w:val="22"/>
          <w:szCs w:val="22"/>
        </w:rPr>
        <w:t xml:space="preserve">Revisorn/revisorerna skall granska styrelsens förvaltning och räkenskaper för det senaste verksamhets- och räkenskapsåret samt till styrelsen överlämna revisionsberättelse senast 14 dagar före årsmötet. </w:t>
      </w: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STYRELSEN </w:t>
      </w: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25 § Sammansättning </w:t>
      </w:r>
    </w:p>
    <w:p w:rsidR="00473EB9" w:rsidRDefault="00473EB9" w:rsidP="00473EB9">
      <w:r>
        <w:t>Styrelsen består av ordförande, sekreterare, kassör, och 2-4 ledamöter.</w:t>
      </w:r>
    </w:p>
    <w:p w:rsidR="00473EB9" w:rsidRDefault="00473EB9" w:rsidP="00473EB9">
      <w:pPr>
        <w:pStyle w:val="Default"/>
        <w:rPr>
          <w:sz w:val="22"/>
          <w:szCs w:val="22"/>
        </w:rPr>
      </w:pPr>
      <w:r>
        <w:rPr>
          <w:sz w:val="22"/>
          <w:szCs w:val="22"/>
        </w:rPr>
        <w:t xml:space="preserve">Sammanlagt 5-7 styrelsemedlemmar. </w:t>
      </w:r>
    </w:p>
    <w:p w:rsidR="00473EB9" w:rsidRDefault="00473EB9" w:rsidP="00473EB9">
      <w:pPr>
        <w:pStyle w:val="Default"/>
        <w:rPr>
          <w:sz w:val="22"/>
          <w:szCs w:val="22"/>
        </w:rPr>
      </w:pPr>
      <w:r>
        <w:rPr>
          <w:sz w:val="22"/>
          <w:szCs w:val="22"/>
        </w:rPr>
        <w:t xml:space="preserve">Styrelsen får utse person till adjungerad ledamot. Sådan ledamot har inte rösträtt men kan efter beslut av styrelsen ges yttrande- och förslagsrätt. Han/hon får utses till befattning inom styrelsen. </w:t>
      </w:r>
    </w:p>
    <w:p w:rsidR="00D72BB2" w:rsidRDefault="00D72BB2" w:rsidP="00473EB9">
      <w:pPr>
        <w:pStyle w:val="Default"/>
        <w:rPr>
          <w:rFonts w:ascii="Arial" w:hAnsi="Arial" w:cs="Arial"/>
          <w:b/>
          <w:bCs/>
          <w:sz w:val="28"/>
          <w:szCs w:val="28"/>
        </w:rPr>
      </w:pPr>
    </w:p>
    <w:p w:rsidR="00D72BB2" w:rsidRDefault="00D72BB2">
      <w:pPr>
        <w:rPr>
          <w:rFonts w:ascii="Arial" w:hAnsi="Arial" w:cs="Arial"/>
          <w:b/>
          <w:bCs/>
          <w:color w:val="000000"/>
          <w:sz w:val="28"/>
          <w:szCs w:val="28"/>
        </w:rPr>
      </w:pPr>
      <w:r>
        <w:rPr>
          <w:rFonts w:ascii="Arial" w:hAnsi="Arial" w:cs="Arial"/>
          <w:b/>
          <w:bCs/>
          <w:sz w:val="28"/>
          <w:szCs w:val="28"/>
        </w:rPr>
        <w:br w:type="page"/>
      </w:r>
    </w:p>
    <w:p w:rsidR="00D72BB2" w:rsidRDefault="00D72BB2" w:rsidP="00473EB9">
      <w:pPr>
        <w:pStyle w:val="Default"/>
        <w:rPr>
          <w:rFonts w:ascii="Arial" w:hAnsi="Arial" w:cs="Arial"/>
          <w:b/>
          <w:bCs/>
          <w:sz w:val="28"/>
          <w:szCs w:val="28"/>
        </w:rPr>
      </w:pPr>
    </w:p>
    <w:p w:rsidR="00D72BB2" w:rsidRDefault="00D72BB2" w:rsidP="00473EB9">
      <w:pPr>
        <w:pStyle w:val="Default"/>
        <w:rPr>
          <w:rFonts w:ascii="Arial" w:hAnsi="Arial" w:cs="Arial"/>
          <w:b/>
          <w:bCs/>
          <w:sz w:val="28"/>
          <w:szCs w:val="28"/>
        </w:rPr>
      </w:pPr>
    </w:p>
    <w:p w:rsidR="00473EB9" w:rsidRDefault="00473EB9" w:rsidP="00473EB9">
      <w:pPr>
        <w:pStyle w:val="Default"/>
        <w:rPr>
          <w:rFonts w:ascii="Arial" w:hAnsi="Arial" w:cs="Arial"/>
          <w:sz w:val="28"/>
          <w:szCs w:val="28"/>
        </w:rPr>
      </w:pPr>
      <w:r>
        <w:rPr>
          <w:rFonts w:ascii="Arial" w:hAnsi="Arial" w:cs="Arial"/>
          <w:b/>
          <w:bCs/>
          <w:sz w:val="28"/>
          <w:szCs w:val="28"/>
        </w:rPr>
        <w:t xml:space="preserve">26 § Styrelsens åligganden </w:t>
      </w:r>
    </w:p>
    <w:p w:rsidR="00473EB9" w:rsidRDefault="00473EB9" w:rsidP="00473EB9">
      <w:pPr>
        <w:pStyle w:val="Default"/>
        <w:rPr>
          <w:sz w:val="22"/>
          <w:szCs w:val="22"/>
        </w:rPr>
      </w:pPr>
      <w:r>
        <w:rPr>
          <w:sz w:val="22"/>
          <w:szCs w:val="22"/>
        </w:rPr>
        <w:t xml:space="preserve">När årsmöte inte är samlat är styrelsen föreningens beslutande organ och ansvarar för föreningens angelägenheter. </w:t>
      </w:r>
    </w:p>
    <w:p w:rsidR="00473EB9" w:rsidRDefault="00473EB9" w:rsidP="00473EB9">
      <w:pPr>
        <w:pStyle w:val="Default"/>
        <w:rPr>
          <w:sz w:val="22"/>
          <w:szCs w:val="22"/>
        </w:rPr>
      </w:pPr>
      <w:r>
        <w:rPr>
          <w:sz w:val="22"/>
          <w:szCs w:val="22"/>
        </w:rPr>
        <w:t xml:space="preserve">Styrelsen skall - inom ramen för Haninge Budoklubb och dessa stadgar - svara för föreningens verksamhet enligt fastställda planer samt tillvarata medlemmarnas intressen. </w:t>
      </w:r>
    </w:p>
    <w:p w:rsidR="00473EB9" w:rsidRDefault="00473EB9" w:rsidP="00473EB9">
      <w:pPr>
        <w:pStyle w:val="Default"/>
        <w:rPr>
          <w:sz w:val="22"/>
          <w:szCs w:val="22"/>
        </w:rPr>
      </w:pPr>
      <w:r>
        <w:rPr>
          <w:sz w:val="22"/>
          <w:szCs w:val="22"/>
        </w:rPr>
        <w:t xml:space="preserve">Det är styrelsens ansvar att: </w:t>
      </w:r>
    </w:p>
    <w:p w:rsidR="00473EB9" w:rsidRDefault="00473EB9" w:rsidP="00473EB9">
      <w:pPr>
        <w:pStyle w:val="Default"/>
        <w:spacing w:after="70"/>
        <w:rPr>
          <w:sz w:val="22"/>
          <w:szCs w:val="22"/>
        </w:rPr>
      </w:pPr>
      <w:r>
        <w:rPr>
          <w:sz w:val="22"/>
          <w:szCs w:val="22"/>
        </w:rPr>
        <w:t xml:space="preserve"> Tillse att för föreningen gällande lagar och bindande regler iakttas </w:t>
      </w:r>
    </w:p>
    <w:p w:rsidR="00473EB9" w:rsidRDefault="00473EB9" w:rsidP="00473EB9">
      <w:pPr>
        <w:pStyle w:val="Default"/>
        <w:spacing w:after="70"/>
        <w:rPr>
          <w:sz w:val="22"/>
          <w:szCs w:val="22"/>
        </w:rPr>
      </w:pPr>
      <w:r>
        <w:rPr>
          <w:sz w:val="22"/>
          <w:szCs w:val="22"/>
        </w:rPr>
        <w:t xml:space="preserve"> Verkställa av årsmötet fattade beslut </w:t>
      </w:r>
    </w:p>
    <w:p w:rsidR="00473EB9" w:rsidRDefault="00473EB9" w:rsidP="00473EB9">
      <w:pPr>
        <w:pStyle w:val="Default"/>
        <w:spacing w:after="70"/>
        <w:rPr>
          <w:sz w:val="22"/>
          <w:szCs w:val="22"/>
        </w:rPr>
      </w:pPr>
      <w:r>
        <w:rPr>
          <w:sz w:val="22"/>
          <w:szCs w:val="22"/>
        </w:rPr>
        <w:t xml:space="preserve"> Planera, leda och fördela arbetet inom föreningen </w:t>
      </w:r>
    </w:p>
    <w:p w:rsidR="00473EB9" w:rsidRDefault="00473EB9" w:rsidP="00473EB9">
      <w:pPr>
        <w:pStyle w:val="Default"/>
        <w:spacing w:after="70"/>
        <w:rPr>
          <w:sz w:val="22"/>
          <w:szCs w:val="22"/>
        </w:rPr>
      </w:pPr>
      <w:r>
        <w:rPr>
          <w:sz w:val="22"/>
          <w:szCs w:val="22"/>
        </w:rPr>
        <w:t xml:space="preserve"> Ansvara för och förvalta föreningens medel </w:t>
      </w:r>
    </w:p>
    <w:p w:rsidR="00473EB9" w:rsidRDefault="00473EB9" w:rsidP="00473EB9">
      <w:pPr>
        <w:pStyle w:val="Default"/>
        <w:spacing w:after="70"/>
        <w:rPr>
          <w:sz w:val="22"/>
          <w:szCs w:val="22"/>
        </w:rPr>
      </w:pPr>
      <w:r>
        <w:rPr>
          <w:sz w:val="22"/>
          <w:szCs w:val="22"/>
        </w:rPr>
        <w:t xml:space="preserve"> Tillställa revisorerna räkenskaper mm. enligt 24 § </w:t>
      </w:r>
    </w:p>
    <w:p w:rsidR="00473EB9" w:rsidRDefault="00473EB9" w:rsidP="00473EB9">
      <w:pPr>
        <w:pStyle w:val="Default"/>
        <w:rPr>
          <w:sz w:val="22"/>
          <w:szCs w:val="22"/>
        </w:rPr>
      </w:pPr>
      <w:r>
        <w:rPr>
          <w:sz w:val="22"/>
          <w:szCs w:val="22"/>
        </w:rPr>
        <w:t xml:space="preserve"> Förbereda årsmöte </w:t>
      </w:r>
    </w:p>
    <w:p w:rsidR="00473EB9" w:rsidRDefault="00473EB9" w:rsidP="00473EB9">
      <w:pPr>
        <w:pStyle w:val="Default"/>
        <w:rPr>
          <w:sz w:val="22"/>
          <w:szCs w:val="22"/>
        </w:rPr>
      </w:pPr>
    </w:p>
    <w:p w:rsidR="00473EB9" w:rsidRDefault="00473EB9" w:rsidP="00473EB9">
      <w:pPr>
        <w:pStyle w:val="Default"/>
        <w:rPr>
          <w:sz w:val="23"/>
          <w:szCs w:val="23"/>
        </w:rPr>
      </w:pPr>
      <w:r>
        <w:rPr>
          <w:b/>
          <w:bCs/>
          <w:sz w:val="23"/>
          <w:szCs w:val="23"/>
        </w:rPr>
        <w:t xml:space="preserve">Ordföranden: </w:t>
      </w:r>
    </w:p>
    <w:p w:rsidR="00473EB9" w:rsidRDefault="00473EB9" w:rsidP="00473EB9">
      <w:pPr>
        <w:pStyle w:val="Default"/>
        <w:rPr>
          <w:sz w:val="22"/>
          <w:szCs w:val="22"/>
        </w:rPr>
      </w:pPr>
      <w:r>
        <w:rPr>
          <w:sz w:val="22"/>
          <w:szCs w:val="22"/>
        </w:rPr>
        <w:t xml:space="preserve">Ordföranden är föreningens officiella representant. </w:t>
      </w:r>
    </w:p>
    <w:p w:rsidR="00473EB9" w:rsidRDefault="00473EB9" w:rsidP="00473EB9">
      <w:pPr>
        <w:pStyle w:val="Default"/>
        <w:rPr>
          <w:sz w:val="22"/>
          <w:szCs w:val="22"/>
        </w:rPr>
      </w:pPr>
      <w:r>
        <w:rPr>
          <w:sz w:val="22"/>
          <w:szCs w:val="22"/>
        </w:rPr>
        <w:t xml:space="preserve">Ordföranden skall leda styrelsens förhandlingar och arbete samt övervaka att föreningens stadgar och övriga för föreningen bindande regler och beslut efterlevs. Har ordföranden förhinder skall vice ord-föranden träda in i ordförandens ställe. Styrelsen skall besluta om fördelning av arbetsuppgifterna i övrigt. Har inte annat beslutats ankommer nedan angivna uppgifter på sekreteraren och kassören. </w:t>
      </w:r>
    </w:p>
    <w:p w:rsidR="00D72BB2" w:rsidRDefault="00D72BB2" w:rsidP="00473EB9">
      <w:pPr>
        <w:pStyle w:val="Default"/>
        <w:rPr>
          <w:b/>
          <w:bCs/>
          <w:sz w:val="23"/>
          <w:szCs w:val="23"/>
        </w:rPr>
      </w:pPr>
    </w:p>
    <w:p w:rsidR="00473EB9" w:rsidRDefault="00473EB9" w:rsidP="00473EB9">
      <w:pPr>
        <w:pStyle w:val="Default"/>
        <w:rPr>
          <w:sz w:val="23"/>
          <w:szCs w:val="23"/>
        </w:rPr>
      </w:pPr>
      <w:r>
        <w:rPr>
          <w:b/>
          <w:bCs/>
          <w:sz w:val="23"/>
          <w:szCs w:val="23"/>
        </w:rPr>
        <w:t xml:space="preserve">Sekreteraren: </w:t>
      </w:r>
    </w:p>
    <w:p w:rsidR="00473EB9" w:rsidRDefault="00473EB9" w:rsidP="00473EB9">
      <w:pPr>
        <w:pStyle w:val="Default"/>
        <w:spacing w:after="68"/>
        <w:rPr>
          <w:sz w:val="22"/>
          <w:szCs w:val="22"/>
        </w:rPr>
      </w:pPr>
      <w:r>
        <w:rPr>
          <w:sz w:val="22"/>
          <w:szCs w:val="22"/>
        </w:rPr>
        <w:t xml:space="preserve"> Förbereda styrelsens sammanträden och föreningens möten </w:t>
      </w:r>
    </w:p>
    <w:p w:rsidR="00473EB9" w:rsidRDefault="00473EB9" w:rsidP="00473EB9">
      <w:pPr>
        <w:pStyle w:val="Default"/>
        <w:spacing w:after="68"/>
        <w:rPr>
          <w:sz w:val="22"/>
          <w:szCs w:val="22"/>
        </w:rPr>
      </w:pPr>
      <w:r>
        <w:rPr>
          <w:sz w:val="22"/>
          <w:szCs w:val="22"/>
        </w:rPr>
        <w:t xml:space="preserve"> Föra protokoll över styrelsens sammanträden </w:t>
      </w:r>
    </w:p>
    <w:p w:rsidR="00473EB9" w:rsidRDefault="00473EB9" w:rsidP="00473EB9">
      <w:pPr>
        <w:pStyle w:val="Default"/>
        <w:spacing w:after="68"/>
        <w:rPr>
          <w:sz w:val="22"/>
          <w:szCs w:val="22"/>
        </w:rPr>
      </w:pPr>
      <w:r>
        <w:rPr>
          <w:sz w:val="22"/>
          <w:szCs w:val="22"/>
        </w:rPr>
        <w:t xml:space="preserve"> Se till att föreningens handlingar hålls ordnade och förvaras på ett betryggande sätt samt ansvara för att föreningens historia dokumenteras </w:t>
      </w:r>
    </w:p>
    <w:p w:rsidR="00473EB9" w:rsidRDefault="00473EB9" w:rsidP="00473EB9">
      <w:pPr>
        <w:pStyle w:val="Default"/>
        <w:spacing w:after="68"/>
        <w:rPr>
          <w:sz w:val="22"/>
          <w:szCs w:val="22"/>
        </w:rPr>
      </w:pPr>
      <w:r>
        <w:rPr>
          <w:sz w:val="22"/>
          <w:szCs w:val="22"/>
        </w:rPr>
        <w:t xml:space="preserve"> Se till att fattade beslut har verkställts </w:t>
      </w:r>
    </w:p>
    <w:p w:rsidR="00473EB9" w:rsidRDefault="00473EB9" w:rsidP="00473EB9">
      <w:pPr>
        <w:pStyle w:val="Default"/>
        <w:spacing w:after="68"/>
        <w:rPr>
          <w:sz w:val="22"/>
          <w:szCs w:val="22"/>
        </w:rPr>
      </w:pPr>
      <w:r>
        <w:rPr>
          <w:sz w:val="22"/>
          <w:szCs w:val="22"/>
        </w:rPr>
        <w:t xml:space="preserve"> Om ordföranden inte bestämmer annat, underteckna utgående handlingar </w:t>
      </w:r>
    </w:p>
    <w:p w:rsidR="00473EB9" w:rsidRDefault="00473EB9" w:rsidP="00473EB9">
      <w:pPr>
        <w:pStyle w:val="Default"/>
        <w:rPr>
          <w:sz w:val="22"/>
          <w:szCs w:val="22"/>
        </w:rPr>
      </w:pPr>
      <w:r>
        <w:rPr>
          <w:sz w:val="22"/>
          <w:szCs w:val="22"/>
        </w:rPr>
        <w:t xml:space="preserve"> Årligen upprätta förslag till verksamhetsberättelse för föreningen. </w:t>
      </w:r>
    </w:p>
    <w:p w:rsidR="00D72BB2" w:rsidRDefault="00D72BB2">
      <w:r>
        <w:br w:type="page"/>
      </w:r>
    </w:p>
    <w:p w:rsidR="00473EB9" w:rsidRDefault="00473EB9" w:rsidP="00473EB9"/>
    <w:p w:rsidR="00D72BB2" w:rsidRDefault="00D72BB2" w:rsidP="00473EB9"/>
    <w:p w:rsidR="00D72BB2" w:rsidRDefault="00D72BB2" w:rsidP="00D72BB2">
      <w:pPr>
        <w:pStyle w:val="Default"/>
        <w:rPr>
          <w:sz w:val="23"/>
          <w:szCs w:val="23"/>
        </w:rPr>
      </w:pPr>
      <w:r>
        <w:rPr>
          <w:b/>
          <w:bCs/>
          <w:sz w:val="23"/>
          <w:szCs w:val="23"/>
        </w:rPr>
        <w:t xml:space="preserve">Kassören: </w:t>
      </w:r>
    </w:p>
    <w:p w:rsidR="00D72BB2" w:rsidRDefault="00D72BB2" w:rsidP="00D72BB2">
      <w:pPr>
        <w:pStyle w:val="Default"/>
        <w:spacing w:after="70"/>
        <w:rPr>
          <w:sz w:val="22"/>
          <w:szCs w:val="22"/>
        </w:rPr>
      </w:pPr>
      <w:r>
        <w:rPr>
          <w:sz w:val="22"/>
          <w:szCs w:val="22"/>
        </w:rPr>
        <w:t xml:space="preserve"> Föra medlemsförteckning och se till att medlemmarna betalar beslutade avgifter till föreningen </w:t>
      </w:r>
    </w:p>
    <w:p w:rsidR="00D72BB2" w:rsidRDefault="00D72BB2" w:rsidP="00D72BB2">
      <w:pPr>
        <w:pStyle w:val="Default"/>
        <w:spacing w:after="70"/>
        <w:rPr>
          <w:sz w:val="22"/>
          <w:szCs w:val="22"/>
        </w:rPr>
      </w:pPr>
      <w:r>
        <w:rPr>
          <w:sz w:val="22"/>
          <w:szCs w:val="22"/>
        </w:rPr>
        <w:t xml:space="preserve"> Se till att föreningen söker bidrag från stat, kommun och idrottsorganisationer m fl. </w:t>
      </w:r>
    </w:p>
    <w:p w:rsidR="00D72BB2" w:rsidRDefault="00D72BB2" w:rsidP="00D72BB2">
      <w:pPr>
        <w:pStyle w:val="Default"/>
        <w:spacing w:after="70"/>
        <w:rPr>
          <w:sz w:val="22"/>
          <w:szCs w:val="22"/>
        </w:rPr>
      </w:pPr>
      <w:r>
        <w:rPr>
          <w:sz w:val="22"/>
          <w:szCs w:val="22"/>
        </w:rPr>
        <w:t xml:space="preserve"> Ansvarar för föreningens bokföring vilket innebär skyldighet att föra bok över föreningens räkenskaper </w:t>
      </w:r>
    </w:p>
    <w:p w:rsidR="00D72BB2" w:rsidRDefault="00D72BB2" w:rsidP="00D72BB2">
      <w:pPr>
        <w:pStyle w:val="Default"/>
        <w:spacing w:after="70"/>
        <w:rPr>
          <w:sz w:val="22"/>
          <w:szCs w:val="22"/>
        </w:rPr>
      </w:pPr>
      <w:r>
        <w:rPr>
          <w:sz w:val="22"/>
          <w:szCs w:val="22"/>
        </w:rPr>
        <w:t xml:space="preserve"> Årligen upprätta balans- samt resultaträkningar </w:t>
      </w:r>
    </w:p>
    <w:p w:rsidR="00D72BB2" w:rsidRDefault="00D72BB2" w:rsidP="00D72BB2">
      <w:pPr>
        <w:pStyle w:val="Default"/>
        <w:spacing w:after="70"/>
        <w:rPr>
          <w:sz w:val="22"/>
          <w:szCs w:val="22"/>
        </w:rPr>
      </w:pPr>
      <w:r>
        <w:rPr>
          <w:sz w:val="22"/>
          <w:szCs w:val="22"/>
        </w:rPr>
        <w:t xml:space="preserve"> Utarbeta underlag för budget och budgetuppföljning </w:t>
      </w:r>
    </w:p>
    <w:p w:rsidR="00D72BB2" w:rsidRDefault="00D72BB2" w:rsidP="00D72BB2">
      <w:pPr>
        <w:pStyle w:val="Default"/>
        <w:spacing w:after="70"/>
        <w:rPr>
          <w:sz w:val="22"/>
          <w:szCs w:val="22"/>
        </w:rPr>
      </w:pPr>
      <w:r>
        <w:rPr>
          <w:sz w:val="22"/>
          <w:szCs w:val="22"/>
        </w:rPr>
        <w:t xml:space="preserve"> Se till att föreningens skatter, avgifter och skulder betalas i rätt tid </w:t>
      </w:r>
    </w:p>
    <w:p w:rsidR="00D72BB2" w:rsidRDefault="00D72BB2" w:rsidP="00D72BB2">
      <w:pPr>
        <w:pStyle w:val="Default"/>
        <w:spacing w:after="70"/>
        <w:rPr>
          <w:sz w:val="22"/>
          <w:szCs w:val="22"/>
        </w:rPr>
      </w:pPr>
      <w:r>
        <w:rPr>
          <w:sz w:val="22"/>
          <w:szCs w:val="22"/>
        </w:rPr>
        <w:t xml:space="preserve"> I förekommande fall upprätta och avge allmän självdeklaration, särskild uppgift, kontrolluppgifter, uppbördsdeklarationer och övriga föreskrivna uppgifter inom skatte- och avgiftsområdet </w:t>
      </w:r>
    </w:p>
    <w:p w:rsidR="00D72BB2" w:rsidRDefault="00D72BB2" w:rsidP="00D72BB2">
      <w:pPr>
        <w:pStyle w:val="Default"/>
        <w:spacing w:after="70"/>
        <w:rPr>
          <w:sz w:val="22"/>
          <w:szCs w:val="22"/>
        </w:rPr>
      </w:pPr>
      <w:r>
        <w:rPr>
          <w:sz w:val="22"/>
          <w:szCs w:val="22"/>
        </w:rPr>
        <w:t xml:space="preserve"> Föra inventarieförteckning, i vilken också av föreningen förvärvade priser införs </w:t>
      </w:r>
    </w:p>
    <w:p w:rsidR="00D72BB2" w:rsidRDefault="00D72BB2" w:rsidP="00D72BB2">
      <w:pPr>
        <w:pStyle w:val="Default"/>
        <w:rPr>
          <w:sz w:val="22"/>
          <w:szCs w:val="22"/>
        </w:rPr>
      </w:pPr>
      <w:r>
        <w:rPr>
          <w:sz w:val="22"/>
          <w:szCs w:val="22"/>
        </w:rPr>
        <w:t xml:space="preserve"> Se till att såväl föreningens medlemmar i föreningens verksamhet som föreningens byggnader, idrottsmateriel, priser och övriga tillhörigheter är försäkrade på ett betryggande sätt </w:t>
      </w:r>
    </w:p>
    <w:p w:rsidR="00D72BB2" w:rsidRDefault="00D72BB2" w:rsidP="00D72BB2">
      <w:pPr>
        <w:pStyle w:val="Default"/>
        <w:rPr>
          <w:sz w:val="22"/>
          <w:szCs w:val="22"/>
        </w:rPr>
      </w:pPr>
    </w:p>
    <w:p w:rsidR="00D72BB2" w:rsidRDefault="00D72BB2" w:rsidP="00D72BB2">
      <w:pPr>
        <w:pStyle w:val="Default"/>
        <w:rPr>
          <w:rFonts w:ascii="Arial" w:hAnsi="Arial" w:cs="Arial"/>
          <w:b/>
          <w:bCs/>
          <w:sz w:val="28"/>
          <w:szCs w:val="28"/>
        </w:rPr>
      </w:pPr>
    </w:p>
    <w:p w:rsidR="00D72BB2" w:rsidRDefault="00D72BB2" w:rsidP="00D72BB2">
      <w:pPr>
        <w:pStyle w:val="Default"/>
        <w:rPr>
          <w:rFonts w:ascii="Arial" w:hAnsi="Arial" w:cs="Arial"/>
          <w:sz w:val="28"/>
          <w:szCs w:val="28"/>
        </w:rPr>
      </w:pPr>
      <w:r>
        <w:rPr>
          <w:rFonts w:ascii="Arial" w:hAnsi="Arial" w:cs="Arial"/>
          <w:b/>
          <w:bCs/>
          <w:sz w:val="28"/>
          <w:szCs w:val="28"/>
        </w:rPr>
        <w:t xml:space="preserve">27 § Kallelse, beslutsmässighet och omröstning </w:t>
      </w:r>
    </w:p>
    <w:p w:rsidR="00D72BB2" w:rsidRDefault="00D72BB2" w:rsidP="00D72BB2">
      <w:pPr>
        <w:pStyle w:val="Default"/>
        <w:rPr>
          <w:sz w:val="22"/>
          <w:szCs w:val="22"/>
        </w:rPr>
      </w:pPr>
      <w:r>
        <w:rPr>
          <w:sz w:val="22"/>
          <w:szCs w:val="22"/>
        </w:rPr>
        <w:t xml:space="preserve">Styrelsen sammanträder på kallelse av ordföranden, eller då minst halva antalet ledamöter har begärt det. </w:t>
      </w:r>
    </w:p>
    <w:p w:rsidR="00D72BB2" w:rsidRDefault="00D72BB2" w:rsidP="00D72BB2">
      <w:pPr>
        <w:pStyle w:val="Default"/>
        <w:rPr>
          <w:sz w:val="22"/>
          <w:szCs w:val="22"/>
        </w:rPr>
      </w:pPr>
      <w:r>
        <w:rPr>
          <w:sz w:val="22"/>
          <w:szCs w:val="22"/>
        </w:rPr>
        <w:t xml:space="preserve">Styrelsen är beslutsmässig när samtliga ledamöter kallats och då minst 3 ledamöter är närvarande. För alla beslut krävs att minst hälften av styrelsens samtliga ledamöter är ense om beslutet. Vid lika röstetal har ordföranden utslagsröst. Röstning får inte ske genom ombud. </w:t>
      </w:r>
    </w:p>
    <w:p w:rsidR="00D72BB2" w:rsidRDefault="00D72BB2" w:rsidP="00D72BB2">
      <w:pPr>
        <w:pStyle w:val="Default"/>
        <w:rPr>
          <w:sz w:val="22"/>
          <w:szCs w:val="22"/>
        </w:rPr>
      </w:pPr>
      <w:r>
        <w:rPr>
          <w:sz w:val="22"/>
          <w:szCs w:val="22"/>
        </w:rPr>
        <w:t xml:space="preserve">I brådskande fall får ordföranden besluta att ärende skall avgöras genom skriftlig omröstning eller vid telefonsammanträde. Om särskilt protokoll inte upprättas skall sådant beslut anmälas vid det närmast därefter följande sammanträdet. </w:t>
      </w:r>
    </w:p>
    <w:p w:rsidR="00D72BB2" w:rsidRDefault="00D72BB2" w:rsidP="00D72BB2">
      <w:pPr>
        <w:pStyle w:val="Default"/>
        <w:rPr>
          <w:sz w:val="22"/>
          <w:szCs w:val="22"/>
        </w:rPr>
      </w:pPr>
      <w:r>
        <w:rPr>
          <w:sz w:val="22"/>
          <w:szCs w:val="22"/>
        </w:rPr>
        <w:t xml:space="preserve">Vid sammanträde skall protokoll föras. Protokoll skall justeras av mötesordföranden och av en särskilt utsedd protokolljusterare. Avvikande mening skall antecknas till protokollet. </w:t>
      </w:r>
    </w:p>
    <w:p w:rsidR="00D72BB2" w:rsidRDefault="00D72BB2" w:rsidP="00D72BB2">
      <w:pPr>
        <w:pStyle w:val="Default"/>
        <w:rPr>
          <w:rFonts w:ascii="Arial" w:hAnsi="Arial" w:cs="Arial"/>
          <w:b/>
          <w:bCs/>
          <w:sz w:val="28"/>
          <w:szCs w:val="28"/>
        </w:rPr>
      </w:pPr>
    </w:p>
    <w:p w:rsidR="00D72BB2" w:rsidRDefault="00D72BB2" w:rsidP="00D72BB2">
      <w:pPr>
        <w:pStyle w:val="Default"/>
        <w:rPr>
          <w:rFonts w:ascii="Arial" w:hAnsi="Arial" w:cs="Arial"/>
          <w:sz w:val="28"/>
          <w:szCs w:val="28"/>
        </w:rPr>
      </w:pPr>
      <w:r>
        <w:rPr>
          <w:rFonts w:ascii="Arial" w:hAnsi="Arial" w:cs="Arial"/>
          <w:b/>
          <w:bCs/>
          <w:sz w:val="28"/>
          <w:szCs w:val="28"/>
        </w:rPr>
        <w:t xml:space="preserve">28 § Överlåtelse av beslutanderätten </w:t>
      </w:r>
    </w:p>
    <w:p w:rsidR="00D72BB2" w:rsidRDefault="00D72BB2" w:rsidP="00D72BB2">
      <w:pPr>
        <w:pStyle w:val="Default"/>
        <w:rPr>
          <w:sz w:val="22"/>
          <w:szCs w:val="22"/>
        </w:rPr>
      </w:pPr>
      <w:r>
        <w:rPr>
          <w:sz w:val="22"/>
          <w:szCs w:val="22"/>
        </w:rPr>
        <w:t xml:space="preserve">Styrelsen får överlåta sin beslutanderätt i enskilda ärenden eller i vissa grupper av ärenden till sektion, kommitté eller annat organ eller till enskild medlem eller anställd. </w:t>
      </w:r>
    </w:p>
    <w:p w:rsidR="00D72BB2" w:rsidRDefault="00D72BB2" w:rsidP="00D72BB2">
      <w:r>
        <w:t>Den som fattat beslut med stöd av bemyndigande enligt föregående stycke skall fortlöpande underrätta styrelsen härom.</w:t>
      </w:r>
    </w:p>
    <w:p w:rsidR="00D72BB2" w:rsidRDefault="00D72BB2" w:rsidP="00D72BB2">
      <w:pPr>
        <w:autoSpaceDE w:val="0"/>
        <w:autoSpaceDN w:val="0"/>
        <w:adjustRightInd w:val="0"/>
        <w:spacing w:after="0" w:line="240" w:lineRule="auto"/>
        <w:rPr>
          <w:rFonts w:ascii="Arial" w:hAnsi="Arial" w:cs="Arial"/>
          <w:b/>
          <w:bCs/>
          <w:color w:val="000000"/>
          <w:sz w:val="28"/>
          <w:szCs w:val="28"/>
        </w:rPr>
      </w:pPr>
    </w:p>
    <w:p w:rsidR="00D72BB2" w:rsidRDefault="00D72BB2">
      <w:pPr>
        <w:rPr>
          <w:rFonts w:ascii="Arial" w:hAnsi="Arial" w:cs="Arial"/>
          <w:b/>
          <w:bCs/>
          <w:color w:val="000000"/>
          <w:sz w:val="28"/>
          <w:szCs w:val="28"/>
        </w:rPr>
      </w:pPr>
      <w:r>
        <w:rPr>
          <w:rFonts w:ascii="Arial" w:hAnsi="Arial" w:cs="Arial"/>
          <w:b/>
          <w:bCs/>
          <w:color w:val="000000"/>
          <w:sz w:val="28"/>
          <w:szCs w:val="28"/>
        </w:rPr>
        <w:br w:type="page"/>
      </w:r>
    </w:p>
    <w:p w:rsidR="00D72BB2" w:rsidRDefault="00D72BB2" w:rsidP="00D72BB2">
      <w:pPr>
        <w:autoSpaceDE w:val="0"/>
        <w:autoSpaceDN w:val="0"/>
        <w:adjustRightInd w:val="0"/>
        <w:spacing w:after="0" w:line="240" w:lineRule="auto"/>
        <w:rPr>
          <w:rFonts w:ascii="Arial" w:hAnsi="Arial" w:cs="Arial"/>
          <w:b/>
          <w:bCs/>
          <w:color w:val="000000"/>
          <w:sz w:val="28"/>
          <w:szCs w:val="28"/>
        </w:rPr>
      </w:pPr>
    </w:p>
    <w:p w:rsidR="00D72BB2" w:rsidRDefault="00D72BB2" w:rsidP="00D72BB2">
      <w:pPr>
        <w:autoSpaceDE w:val="0"/>
        <w:autoSpaceDN w:val="0"/>
        <w:adjustRightInd w:val="0"/>
        <w:spacing w:after="0" w:line="240" w:lineRule="auto"/>
        <w:rPr>
          <w:rFonts w:ascii="Arial" w:hAnsi="Arial" w:cs="Arial"/>
          <w:b/>
          <w:bCs/>
          <w:color w:val="000000"/>
          <w:sz w:val="28"/>
          <w:szCs w:val="28"/>
        </w:rPr>
      </w:pPr>
    </w:p>
    <w:p w:rsidR="00D72BB2" w:rsidRPr="00D72BB2" w:rsidRDefault="00D72BB2" w:rsidP="00D72BB2">
      <w:pPr>
        <w:autoSpaceDE w:val="0"/>
        <w:autoSpaceDN w:val="0"/>
        <w:adjustRightInd w:val="0"/>
        <w:spacing w:after="0" w:line="240" w:lineRule="auto"/>
        <w:rPr>
          <w:rFonts w:ascii="Arial" w:hAnsi="Arial" w:cs="Arial"/>
          <w:color w:val="000000"/>
          <w:sz w:val="28"/>
          <w:szCs w:val="28"/>
        </w:rPr>
      </w:pPr>
      <w:r w:rsidRPr="00D72BB2">
        <w:rPr>
          <w:rFonts w:ascii="Arial" w:hAnsi="Arial" w:cs="Arial"/>
          <w:b/>
          <w:bCs/>
          <w:color w:val="000000"/>
          <w:sz w:val="28"/>
          <w:szCs w:val="28"/>
        </w:rPr>
        <w:t xml:space="preserve">29 § Ekonomi </w:t>
      </w:r>
    </w:p>
    <w:p w:rsidR="00D72BB2" w:rsidRPr="00D72BB2" w:rsidRDefault="00D72BB2" w:rsidP="00D72BB2">
      <w:pPr>
        <w:autoSpaceDE w:val="0"/>
        <w:autoSpaceDN w:val="0"/>
        <w:adjustRightInd w:val="0"/>
        <w:spacing w:after="0" w:line="240" w:lineRule="auto"/>
        <w:rPr>
          <w:rFonts w:ascii="Calibri" w:hAnsi="Calibri" w:cs="Calibri"/>
          <w:color w:val="000000"/>
        </w:rPr>
      </w:pPr>
      <w:r w:rsidRPr="00D72BB2">
        <w:rPr>
          <w:rFonts w:ascii="Calibri" w:hAnsi="Calibri" w:cs="Calibri"/>
          <w:color w:val="000000"/>
          <w:sz w:val="23"/>
          <w:szCs w:val="23"/>
        </w:rPr>
        <w:t xml:space="preserve">Föreningens </w:t>
      </w:r>
      <w:r w:rsidRPr="00D72BB2">
        <w:rPr>
          <w:rFonts w:ascii="Calibri" w:hAnsi="Calibri" w:cs="Calibri"/>
          <w:color w:val="000000"/>
        </w:rPr>
        <w:t xml:space="preserve">inkomster skall i första hand användas till att täcka administrativa kostnader såsom profilering, marknadsföring, webbplats, utbildning av instruktörer, inköp av utrustning, egna träningsläger, tävlingar mm. </w:t>
      </w:r>
    </w:p>
    <w:p w:rsidR="00D72BB2" w:rsidRPr="00D72BB2" w:rsidRDefault="00D72BB2" w:rsidP="00D72BB2">
      <w:pPr>
        <w:autoSpaceDE w:val="0"/>
        <w:autoSpaceDN w:val="0"/>
        <w:adjustRightInd w:val="0"/>
        <w:spacing w:after="0" w:line="240" w:lineRule="auto"/>
        <w:rPr>
          <w:rFonts w:ascii="Calibri" w:hAnsi="Calibri" w:cs="Calibri"/>
          <w:color w:val="000000"/>
        </w:rPr>
      </w:pPr>
      <w:r w:rsidRPr="00D72BB2">
        <w:rPr>
          <w:rFonts w:ascii="Calibri" w:hAnsi="Calibri" w:cs="Calibri"/>
          <w:color w:val="000000"/>
        </w:rPr>
        <w:t xml:space="preserve">Medlemsavgift beslutas av styrelsen. Styrelsen kan </w:t>
      </w:r>
      <w:proofErr w:type="spellStart"/>
      <w:r w:rsidRPr="00D72BB2">
        <w:rPr>
          <w:rFonts w:ascii="Calibri" w:hAnsi="Calibri" w:cs="Calibri"/>
          <w:color w:val="000000"/>
        </w:rPr>
        <w:t>avgiftsbefria</w:t>
      </w:r>
      <w:proofErr w:type="spellEnd"/>
      <w:r w:rsidRPr="00D72BB2">
        <w:rPr>
          <w:rFonts w:ascii="Calibri" w:hAnsi="Calibri" w:cs="Calibri"/>
          <w:color w:val="000000"/>
        </w:rPr>
        <w:t xml:space="preserve"> medlemmar som har en funktion inom föreningen. Medlemsavgiften gäller för helår och inkluderar medlemskap i karateförbundet och JKA Sweden. </w:t>
      </w:r>
    </w:p>
    <w:p w:rsidR="00D72BB2" w:rsidRPr="00D72BB2" w:rsidRDefault="00D72BB2" w:rsidP="00D72BB2">
      <w:pPr>
        <w:autoSpaceDE w:val="0"/>
        <w:autoSpaceDN w:val="0"/>
        <w:adjustRightInd w:val="0"/>
        <w:spacing w:after="0" w:line="240" w:lineRule="auto"/>
        <w:rPr>
          <w:rFonts w:ascii="Calibri" w:hAnsi="Calibri" w:cs="Calibri"/>
          <w:color w:val="000000"/>
        </w:rPr>
      </w:pPr>
      <w:r w:rsidRPr="00D72BB2">
        <w:rPr>
          <w:rFonts w:ascii="Calibri" w:hAnsi="Calibri" w:cs="Calibri"/>
          <w:color w:val="000000"/>
        </w:rPr>
        <w:t xml:space="preserve">Medlemsavgift och träningsavgift är </w:t>
      </w:r>
      <w:proofErr w:type="spellStart"/>
      <w:r w:rsidRPr="00D72BB2">
        <w:rPr>
          <w:rFonts w:ascii="Calibri" w:hAnsi="Calibri" w:cs="Calibri"/>
          <w:color w:val="000000"/>
        </w:rPr>
        <w:t>ihopbakade</w:t>
      </w:r>
      <w:proofErr w:type="spellEnd"/>
      <w:r w:rsidRPr="00D72BB2">
        <w:rPr>
          <w:rFonts w:ascii="Calibri" w:hAnsi="Calibri" w:cs="Calibri"/>
          <w:color w:val="000000"/>
        </w:rPr>
        <w:t xml:space="preserve"> i terminsavgiften. Medlem som betalat endast en terminsavgift anses ha betalat medlemsavgift för hela året. </w:t>
      </w:r>
    </w:p>
    <w:p w:rsidR="00D72BB2" w:rsidRPr="00D72BB2" w:rsidRDefault="00D72BB2" w:rsidP="00D72BB2">
      <w:pPr>
        <w:autoSpaceDE w:val="0"/>
        <w:autoSpaceDN w:val="0"/>
        <w:adjustRightInd w:val="0"/>
        <w:spacing w:after="0" w:line="240" w:lineRule="auto"/>
        <w:rPr>
          <w:rFonts w:ascii="Calibri" w:hAnsi="Calibri" w:cs="Calibri"/>
          <w:color w:val="000000"/>
        </w:rPr>
      </w:pPr>
      <w:r w:rsidRPr="00D72BB2">
        <w:rPr>
          <w:rFonts w:ascii="Calibri" w:hAnsi="Calibri" w:cs="Calibri"/>
          <w:color w:val="000000"/>
        </w:rPr>
        <w:t xml:space="preserve">Erlagd avgift återbetalas </w:t>
      </w:r>
      <w:proofErr w:type="gramStart"/>
      <w:r w:rsidRPr="00D72BB2">
        <w:rPr>
          <w:rFonts w:ascii="Calibri" w:hAnsi="Calibri" w:cs="Calibri"/>
          <w:color w:val="000000"/>
        </w:rPr>
        <w:t>ej</w:t>
      </w:r>
      <w:proofErr w:type="gramEnd"/>
      <w:r w:rsidRPr="00D72BB2">
        <w:rPr>
          <w:rFonts w:ascii="Calibri" w:hAnsi="Calibri" w:cs="Calibri"/>
          <w:color w:val="000000"/>
        </w:rPr>
        <w:t xml:space="preserve">. Styrelsen, eller person som styrelsen delegerar detta till, kan besluta om undantag från detta och även i enskilda fall ge medlem uppskov med betalning av terminsavgift. </w:t>
      </w:r>
    </w:p>
    <w:p w:rsidR="00D72BB2" w:rsidRDefault="00D72BB2" w:rsidP="00D72BB2">
      <w:pPr>
        <w:autoSpaceDE w:val="0"/>
        <w:autoSpaceDN w:val="0"/>
        <w:adjustRightInd w:val="0"/>
        <w:spacing w:after="0" w:line="240" w:lineRule="auto"/>
        <w:rPr>
          <w:rFonts w:ascii="Calibri" w:hAnsi="Calibri" w:cs="Calibri"/>
          <w:color w:val="000000"/>
        </w:rPr>
      </w:pPr>
      <w:r w:rsidRPr="00D72BB2">
        <w:rPr>
          <w:rFonts w:ascii="Calibri" w:hAnsi="Calibri" w:cs="Calibri"/>
          <w:color w:val="000000"/>
        </w:rPr>
        <w:t xml:space="preserve">Haninge Budoklubb ska även i sådana undantagsfall och för avgiftsbefriade medlemmar registrera medlemmen till Svenska Karateförbundet och JKA Sweden så att alla förmåner, t.ex. försäkring, ändå gäller. </w:t>
      </w:r>
    </w:p>
    <w:p w:rsidR="00D72BB2" w:rsidRDefault="00D72BB2" w:rsidP="00D72BB2">
      <w:pPr>
        <w:autoSpaceDE w:val="0"/>
        <w:autoSpaceDN w:val="0"/>
        <w:adjustRightInd w:val="0"/>
        <w:spacing w:after="0" w:line="240" w:lineRule="auto"/>
        <w:rPr>
          <w:rFonts w:ascii="Calibri" w:hAnsi="Calibri" w:cs="Calibri"/>
          <w:color w:val="000000"/>
        </w:rPr>
      </w:pPr>
    </w:p>
    <w:p w:rsidR="00D72BB2" w:rsidRPr="00D72BB2" w:rsidRDefault="00D72BB2" w:rsidP="00D72BB2">
      <w:pPr>
        <w:autoSpaceDE w:val="0"/>
        <w:autoSpaceDN w:val="0"/>
        <w:adjustRightInd w:val="0"/>
        <w:spacing w:after="0" w:line="240" w:lineRule="auto"/>
        <w:rPr>
          <w:rFonts w:ascii="Calibri" w:hAnsi="Calibri" w:cs="Calibri"/>
          <w:color w:val="000000"/>
        </w:rPr>
      </w:pPr>
    </w:p>
    <w:p w:rsidR="00D72BB2" w:rsidRPr="00D72BB2" w:rsidRDefault="00D72BB2" w:rsidP="00D72BB2">
      <w:pPr>
        <w:autoSpaceDE w:val="0"/>
        <w:autoSpaceDN w:val="0"/>
        <w:adjustRightInd w:val="0"/>
        <w:spacing w:after="0" w:line="240" w:lineRule="auto"/>
        <w:rPr>
          <w:rFonts w:ascii="Calibri" w:hAnsi="Calibri" w:cs="Calibri"/>
          <w:color w:val="000000"/>
        </w:rPr>
      </w:pPr>
      <w:r>
        <w:rPr>
          <w:rFonts w:ascii="Calibri" w:hAnsi="Calibri" w:cs="Calibri"/>
          <w:color w:val="000000"/>
        </w:rPr>
        <w:t>Haninge den 17 maj 2017</w:t>
      </w:r>
      <w:r w:rsidRPr="00D72BB2">
        <w:rPr>
          <w:rFonts w:ascii="Calibri" w:hAnsi="Calibri" w:cs="Calibri"/>
          <w:color w:val="000000"/>
        </w:rPr>
        <w:t xml:space="preserve"> </w:t>
      </w:r>
    </w:p>
    <w:p w:rsidR="00EE60B0" w:rsidRDefault="00EE60B0" w:rsidP="00D72BB2">
      <w:pPr>
        <w:autoSpaceDE w:val="0"/>
        <w:autoSpaceDN w:val="0"/>
        <w:adjustRightInd w:val="0"/>
        <w:spacing w:after="0" w:line="240" w:lineRule="auto"/>
        <w:rPr>
          <w:rFonts w:ascii="Calibri" w:hAnsi="Calibri" w:cs="Calibri"/>
          <w:color w:val="000000"/>
        </w:rPr>
      </w:pPr>
    </w:p>
    <w:p w:rsidR="00EE60B0" w:rsidRDefault="00EE60B0" w:rsidP="00D72BB2">
      <w:pPr>
        <w:autoSpaceDE w:val="0"/>
        <w:autoSpaceDN w:val="0"/>
        <w:adjustRightInd w:val="0"/>
        <w:spacing w:after="0" w:line="240" w:lineRule="auto"/>
        <w:rPr>
          <w:rFonts w:ascii="Calibri" w:hAnsi="Calibri" w:cs="Calibri"/>
          <w:color w:val="000000"/>
        </w:rPr>
      </w:pPr>
    </w:p>
    <w:p w:rsidR="00D72BB2" w:rsidRDefault="00D72BB2" w:rsidP="00D72BB2">
      <w:pPr>
        <w:autoSpaceDE w:val="0"/>
        <w:autoSpaceDN w:val="0"/>
        <w:adjustRightInd w:val="0"/>
        <w:spacing w:after="0" w:line="240" w:lineRule="auto"/>
        <w:rPr>
          <w:rFonts w:ascii="Calibri" w:hAnsi="Calibri" w:cs="Calibri"/>
          <w:color w:val="000000"/>
        </w:rPr>
      </w:pPr>
      <w:r w:rsidRPr="00D72BB2">
        <w:rPr>
          <w:rFonts w:ascii="Calibri" w:hAnsi="Calibri" w:cs="Calibri"/>
          <w:color w:val="000000"/>
        </w:rPr>
        <w:t>_________________________________</w:t>
      </w:r>
      <w:r>
        <w:rPr>
          <w:rFonts w:ascii="Calibri" w:hAnsi="Calibri" w:cs="Calibri"/>
          <w:color w:val="000000"/>
        </w:rPr>
        <w:tab/>
      </w:r>
      <w:r w:rsidRPr="00D72BB2">
        <w:rPr>
          <w:rFonts w:ascii="Calibri" w:hAnsi="Calibri" w:cs="Calibri"/>
          <w:color w:val="000000"/>
        </w:rPr>
        <w:t xml:space="preserve"> _________________________________ </w:t>
      </w:r>
    </w:p>
    <w:p w:rsidR="00D72BB2" w:rsidRDefault="00EE60B0" w:rsidP="00D72BB2">
      <w:pPr>
        <w:autoSpaceDE w:val="0"/>
        <w:autoSpaceDN w:val="0"/>
        <w:adjustRightInd w:val="0"/>
        <w:spacing w:after="0" w:line="240" w:lineRule="auto"/>
        <w:rPr>
          <w:rFonts w:ascii="Calibri" w:hAnsi="Calibri" w:cs="Calibri"/>
          <w:color w:val="000000"/>
        </w:rPr>
      </w:pPr>
      <w:r>
        <w:rPr>
          <w:rFonts w:ascii="Calibri" w:hAnsi="Calibri" w:cs="Calibri"/>
          <w:color w:val="000000"/>
        </w:rPr>
        <w:t>Sekreterare: Linda Bergman</w:t>
      </w:r>
      <w:r w:rsidR="00D72BB2" w:rsidRPr="00D72BB2">
        <w:rPr>
          <w:rFonts w:ascii="Calibri" w:hAnsi="Calibri" w:cs="Calibri"/>
          <w:color w:val="000000"/>
        </w:rPr>
        <w:t xml:space="preserve"> </w:t>
      </w:r>
      <w:r w:rsidR="00D72BB2">
        <w:rPr>
          <w:rFonts w:ascii="Calibri" w:hAnsi="Calibri" w:cs="Calibri"/>
          <w:color w:val="000000"/>
        </w:rPr>
        <w:tab/>
      </w:r>
      <w:r w:rsidR="00D72BB2">
        <w:rPr>
          <w:rFonts w:ascii="Calibri" w:hAnsi="Calibri" w:cs="Calibri"/>
          <w:color w:val="000000"/>
        </w:rPr>
        <w:tab/>
      </w:r>
      <w:r w:rsidR="00D72BB2" w:rsidRPr="00D72BB2">
        <w:rPr>
          <w:rFonts w:ascii="Calibri" w:hAnsi="Calibri" w:cs="Calibri"/>
          <w:color w:val="000000"/>
        </w:rPr>
        <w:t xml:space="preserve">Ordförande: </w:t>
      </w:r>
      <w:r>
        <w:rPr>
          <w:rFonts w:ascii="Calibri" w:hAnsi="Calibri" w:cs="Calibri"/>
          <w:color w:val="000000"/>
        </w:rPr>
        <w:t>Sammy Bergman</w:t>
      </w:r>
      <w:r w:rsidR="00D72BB2" w:rsidRPr="00D72BB2">
        <w:rPr>
          <w:rFonts w:ascii="Calibri" w:hAnsi="Calibri" w:cs="Calibri"/>
          <w:color w:val="000000"/>
        </w:rPr>
        <w:t xml:space="preserve"> </w:t>
      </w:r>
    </w:p>
    <w:p w:rsidR="00EE60B0" w:rsidRDefault="00EE60B0" w:rsidP="00D72BB2">
      <w:pPr>
        <w:autoSpaceDE w:val="0"/>
        <w:autoSpaceDN w:val="0"/>
        <w:adjustRightInd w:val="0"/>
        <w:spacing w:after="0" w:line="240" w:lineRule="auto"/>
        <w:rPr>
          <w:rFonts w:ascii="Calibri" w:hAnsi="Calibri" w:cs="Calibri"/>
          <w:color w:val="000000"/>
        </w:rPr>
      </w:pPr>
    </w:p>
    <w:p w:rsidR="00EE60B0" w:rsidRDefault="00EE60B0" w:rsidP="00D72BB2">
      <w:pPr>
        <w:autoSpaceDE w:val="0"/>
        <w:autoSpaceDN w:val="0"/>
        <w:adjustRightInd w:val="0"/>
        <w:spacing w:after="0" w:line="240" w:lineRule="auto"/>
        <w:rPr>
          <w:rFonts w:ascii="Calibri" w:hAnsi="Calibri" w:cs="Calibri"/>
          <w:color w:val="000000"/>
        </w:rPr>
      </w:pPr>
    </w:p>
    <w:p w:rsidR="00EE60B0" w:rsidRDefault="00EE60B0" w:rsidP="00D72BB2">
      <w:pPr>
        <w:autoSpaceDE w:val="0"/>
        <w:autoSpaceDN w:val="0"/>
        <w:adjustRightInd w:val="0"/>
        <w:spacing w:after="0" w:line="240" w:lineRule="auto"/>
        <w:rPr>
          <w:rFonts w:ascii="Calibri" w:hAnsi="Calibri" w:cs="Calibri"/>
          <w:color w:val="000000"/>
        </w:rPr>
      </w:pPr>
    </w:p>
    <w:p w:rsidR="00D72BB2" w:rsidRPr="00D72BB2" w:rsidRDefault="00D72BB2" w:rsidP="00D72BB2">
      <w:pPr>
        <w:rPr>
          <w:rFonts w:ascii="Calibri" w:hAnsi="Calibri" w:cs="Calibri"/>
          <w:color w:val="000000"/>
        </w:rPr>
      </w:pPr>
      <w:r w:rsidRPr="00D72BB2">
        <w:rPr>
          <w:rFonts w:ascii="Calibri" w:hAnsi="Calibri" w:cs="Calibri"/>
          <w:color w:val="000000"/>
        </w:rPr>
        <w:t xml:space="preserve">_________________________________ </w:t>
      </w:r>
      <w:r>
        <w:rPr>
          <w:rFonts w:ascii="Calibri" w:hAnsi="Calibri" w:cs="Calibri"/>
          <w:color w:val="000000"/>
        </w:rPr>
        <w:tab/>
      </w:r>
      <w:r w:rsidRPr="00D72BB2">
        <w:rPr>
          <w:rFonts w:ascii="Calibri" w:hAnsi="Calibri" w:cs="Calibri"/>
          <w:color w:val="000000"/>
        </w:rPr>
        <w:t xml:space="preserve"> </w:t>
      </w:r>
      <w:r w:rsidR="006C51CA" w:rsidRPr="00D72BB2">
        <w:rPr>
          <w:rFonts w:ascii="Calibri" w:hAnsi="Calibri" w:cs="Calibri"/>
          <w:color w:val="000000"/>
        </w:rPr>
        <w:t xml:space="preserve">_________________________________ </w:t>
      </w:r>
      <w:r w:rsidR="006C51CA">
        <w:rPr>
          <w:rFonts w:ascii="Calibri" w:hAnsi="Calibri" w:cs="Calibri"/>
          <w:color w:val="000000"/>
        </w:rPr>
        <w:tab/>
      </w:r>
      <w:r w:rsidR="006C51CA" w:rsidRPr="00D72BB2">
        <w:rPr>
          <w:rFonts w:ascii="Calibri" w:hAnsi="Calibri" w:cs="Calibri"/>
          <w:color w:val="000000"/>
        </w:rPr>
        <w:t xml:space="preserve"> </w:t>
      </w:r>
      <w:r w:rsidR="006C51CA">
        <w:rPr>
          <w:rFonts w:ascii="Calibri" w:hAnsi="Calibri" w:cs="Calibri"/>
          <w:color w:val="000000"/>
        </w:rPr>
        <w:br/>
        <w:t>Justeringsman: Björn Eriksson</w:t>
      </w:r>
      <w:r w:rsidR="006C51CA" w:rsidRPr="00D72BB2">
        <w:rPr>
          <w:rFonts w:ascii="Calibri" w:hAnsi="Calibri" w:cs="Calibri"/>
          <w:color w:val="000000"/>
        </w:rPr>
        <w:t xml:space="preserve"> </w:t>
      </w:r>
      <w:r w:rsidR="006C51CA">
        <w:rPr>
          <w:rFonts w:ascii="Calibri" w:hAnsi="Calibri" w:cs="Calibri"/>
          <w:color w:val="000000"/>
        </w:rPr>
        <w:tab/>
      </w:r>
      <w:r w:rsidR="00EE60B0">
        <w:rPr>
          <w:rFonts w:ascii="Calibri" w:hAnsi="Calibri" w:cs="Calibri"/>
          <w:color w:val="000000"/>
        </w:rPr>
        <w:t xml:space="preserve">Justeringsman: </w:t>
      </w:r>
      <w:r w:rsidR="006C51CA">
        <w:rPr>
          <w:rFonts w:ascii="Calibri" w:hAnsi="Calibri" w:cs="Calibri"/>
          <w:color w:val="000000"/>
        </w:rPr>
        <w:t>Jeannette Grünstein</w:t>
      </w:r>
      <w:r w:rsidRPr="00D72BB2">
        <w:rPr>
          <w:rFonts w:ascii="Calibri" w:hAnsi="Calibri" w:cs="Calibri"/>
          <w:color w:val="000000"/>
        </w:rPr>
        <w:t xml:space="preserve"> </w:t>
      </w:r>
      <w:r>
        <w:rPr>
          <w:rFonts w:ascii="Calibri" w:hAnsi="Calibri" w:cs="Calibri"/>
          <w:color w:val="000000"/>
        </w:rPr>
        <w:tab/>
      </w:r>
    </w:p>
    <w:p w:rsidR="00473EB9" w:rsidRDefault="00473EB9"/>
    <w:p w:rsidR="00473EB9" w:rsidRDefault="00473EB9"/>
    <w:sectPr w:rsidR="00473EB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6D" w:rsidRDefault="004E406D" w:rsidP="00473EB9">
      <w:pPr>
        <w:spacing w:after="0" w:line="240" w:lineRule="auto"/>
      </w:pPr>
      <w:r>
        <w:separator/>
      </w:r>
    </w:p>
  </w:endnote>
  <w:endnote w:type="continuationSeparator" w:id="0">
    <w:p w:rsidR="004E406D" w:rsidRDefault="004E406D" w:rsidP="0047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B9" w:rsidRPr="00473EB9" w:rsidRDefault="00D72BB2" w:rsidP="00473EB9">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noProof/>
        <w:color w:val="000000"/>
        <w:sz w:val="24"/>
        <w:szCs w:val="24"/>
        <w:u w:val="single"/>
        <w:lang w:eastAsia="sv-SE"/>
      </w:rPr>
      <mc:AlternateContent>
        <mc:Choice Requires="wps">
          <w:drawing>
            <wp:anchor distT="0" distB="0" distL="114300" distR="114300" simplePos="0" relativeHeight="251659264" behindDoc="0" locked="0" layoutInCell="1" allowOverlap="1">
              <wp:simplePos x="0" y="0"/>
              <wp:positionH relativeFrom="column">
                <wp:posOffset>-367532</wp:posOffset>
              </wp:positionH>
              <wp:positionV relativeFrom="paragraph">
                <wp:posOffset>75157</wp:posOffset>
              </wp:positionV>
              <wp:extent cx="6591868" cy="13648"/>
              <wp:effectExtent l="0" t="0" r="19050" b="24765"/>
              <wp:wrapNone/>
              <wp:docPr id="1" name="Rak 1"/>
              <wp:cNvGraphicFramePr/>
              <a:graphic xmlns:a="http://schemas.openxmlformats.org/drawingml/2006/main">
                <a:graphicData uri="http://schemas.microsoft.com/office/word/2010/wordprocessingShape">
                  <wps:wsp>
                    <wps:cNvCnPr/>
                    <wps:spPr>
                      <a:xfrm flipV="1">
                        <a:off x="0" y="0"/>
                        <a:ext cx="6591868"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D61C70" id="Rak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95pt,5.9pt" to="490.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" strokecolor="#5b9bd5 [3204]" strokeweight=".5pt">
              <v:stroke joinstyle="miter"/>
            </v:line>
          </w:pict>
        </mc:Fallback>
      </mc:AlternateContent>
    </w:r>
  </w:p>
  <w:tbl>
    <w:tblPr>
      <w:tblW w:w="10479" w:type="dxa"/>
      <w:tblInd w:w="-567" w:type="dxa"/>
      <w:tblBorders>
        <w:top w:val="nil"/>
        <w:left w:val="nil"/>
        <w:bottom w:val="nil"/>
        <w:right w:val="nil"/>
      </w:tblBorders>
      <w:tblLayout w:type="fixed"/>
      <w:tblLook w:val="0000" w:firstRow="0" w:lastRow="0" w:firstColumn="0" w:lastColumn="0" w:noHBand="0" w:noVBand="0"/>
    </w:tblPr>
    <w:tblGrid>
      <w:gridCol w:w="2115"/>
      <w:gridCol w:w="2115"/>
      <w:gridCol w:w="2433"/>
      <w:gridCol w:w="1701"/>
      <w:gridCol w:w="2115"/>
    </w:tblGrid>
    <w:tr w:rsidR="00473EB9" w:rsidRPr="00473EB9" w:rsidTr="00473EB9">
      <w:trPr>
        <w:trHeight w:val="420"/>
      </w:trPr>
      <w:tc>
        <w:tcPr>
          <w:tcW w:w="2115" w:type="dxa"/>
        </w:tcPr>
        <w:p w:rsidR="00473EB9" w:rsidRPr="00473EB9" w:rsidRDefault="00473EB9" w:rsidP="00473EB9">
          <w:pPr>
            <w:autoSpaceDE w:val="0"/>
            <w:autoSpaceDN w:val="0"/>
            <w:adjustRightInd w:val="0"/>
            <w:spacing w:after="0" w:line="240" w:lineRule="auto"/>
            <w:rPr>
              <w:rFonts w:ascii="Calibri" w:hAnsi="Calibri" w:cs="Calibri"/>
              <w:color w:val="000000"/>
              <w:sz w:val="18"/>
              <w:szCs w:val="18"/>
            </w:rPr>
          </w:pPr>
          <w:r w:rsidRPr="00473EB9">
            <w:rPr>
              <w:rFonts w:ascii="Calibri" w:hAnsi="Calibri" w:cs="Calibri"/>
              <w:b/>
              <w:bCs/>
              <w:color w:val="000000"/>
              <w:sz w:val="18"/>
              <w:szCs w:val="18"/>
            </w:rPr>
            <w:t xml:space="preserve">Postadress: </w:t>
          </w:r>
          <w:r w:rsidRPr="00473EB9">
            <w:rPr>
              <w:rFonts w:ascii="Calibri" w:hAnsi="Calibri" w:cs="Calibri"/>
              <w:color w:val="000000"/>
              <w:sz w:val="18"/>
              <w:szCs w:val="18"/>
            </w:rPr>
            <w:t xml:space="preserve">c/o </w:t>
          </w:r>
          <w:r>
            <w:rPr>
              <w:rFonts w:ascii="Calibri" w:hAnsi="Calibri" w:cs="Calibri"/>
              <w:color w:val="000000"/>
              <w:sz w:val="18"/>
              <w:szCs w:val="18"/>
            </w:rPr>
            <w:t>Bergman</w:t>
          </w:r>
          <w:r w:rsidRPr="00473EB9">
            <w:rPr>
              <w:rFonts w:ascii="Calibri" w:hAnsi="Calibri" w:cs="Calibri"/>
              <w:color w:val="000000"/>
              <w:sz w:val="18"/>
              <w:szCs w:val="18"/>
            </w:rPr>
            <w:t xml:space="preserve"> </w:t>
          </w:r>
          <w:proofErr w:type="spellStart"/>
          <w:r>
            <w:rPr>
              <w:rFonts w:ascii="Calibri" w:hAnsi="Calibri" w:cs="Calibri"/>
              <w:color w:val="000000"/>
              <w:sz w:val="18"/>
              <w:szCs w:val="18"/>
            </w:rPr>
            <w:t>Vallavägen</w:t>
          </w:r>
          <w:proofErr w:type="spellEnd"/>
          <w:r>
            <w:rPr>
              <w:rFonts w:ascii="Calibri" w:hAnsi="Calibri" w:cs="Calibri"/>
              <w:color w:val="000000"/>
              <w:sz w:val="18"/>
              <w:szCs w:val="18"/>
            </w:rPr>
            <w:t xml:space="preserve"> 127</w:t>
          </w:r>
          <w:r>
            <w:rPr>
              <w:rFonts w:ascii="Calibri" w:hAnsi="Calibri" w:cs="Calibri"/>
              <w:color w:val="000000"/>
              <w:sz w:val="18"/>
              <w:szCs w:val="18"/>
            </w:rPr>
            <w:br/>
            <w:t xml:space="preserve"> 136 41</w:t>
          </w:r>
          <w:r w:rsidRPr="00473EB9">
            <w:rPr>
              <w:rFonts w:ascii="Calibri" w:hAnsi="Calibri" w:cs="Calibri"/>
              <w:color w:val="000000"/>
              <w:sz w:val="18"/>
              <w:szCs w:val="18"/>
            </w:rPr>
            <w:t xml:space="preserve"> </w:t>
          </w:r>
          <w:r>
            <w:rPr>
              <w:rFonts w:ascii="Calibri" w:hAnsi="Calibri" w:cs="Calibri"/>
              <w:color w:val="000000"/>
              <w:sz w:val="18"/>
              <w:szCs w:val="18"/>
            </w:rPr>
            <w:t>Handen</w:t>
          </w:r>
          <w:r w:rsidRPr="00473EB9">
            <w:rPr>
              <w:rFonts w:ascii="Calibri" w:hAnsi="Calibri" w:cs="Calibri"/>
              <w:color w:val="000000"/>
              <w:sz w:val="18"/>
              <w:szCs w:val="18"/>
            </w:rPr>
            <w:t xml:space="preserve"> </w:t>
          </w:r>
        </w:p>
      </w:tc>
      <w:tc>
        <w:tcPr>
          <w:tcW w:w="2115" w:type="dxa"/>
        </w:tcPr>
        <w:p w:rsidR="00473EB9" w:rsidRDefault="00473EB9" w:rsidP="00473EB9">
          <w:pPr>
            <w:autoSpaceDE w:val="0"/>
            <w:autoSpaceDN w:val="0"/>
            <w:adjustRightInd w:val="0"/>
            <w:spacing w:after="0" w:line="240" w:lineRule="auto"/>
            <w:rPr>
              <w:rFonts w:ascii="Calibri" w:hAnsi="Calibri" w:cs="Calibri"/>
              <w:color w:val="000000"/>
              <w:sz w:val="18"/>
              <w:szCs w:val="18"/>
            </w:rPr>
          </w:pPr>
          <w:r w:rsidRPr="00473EB9">
            <w:rPr>
              <w:rFonts w:ascii="Calibri" w:hAnsi="Calibri" w:cs="Calibri"/>
              <w:b/>
              <w:bCs/>
              <w:color w:val="000000"/>
              <w:sz w:val="18"/>
              <w:szCs w:val="18"/>
            </w:rPr>
            <w:t>Träningslokal</w:t>
          </w:r>
          <w:r w:rsidRPr="00473EB9">
            <w:rPr>
              <w:rFonts w:ascii="Calibri" w:hAnsi="Calibri" w:cs="Calibri"/>
              <w:color w:val="000000"/>
              <w:sz w:val="18"/>
              <w:szCs w:val="18"/>
            </w:rPr>
            <w:t xml:space="preserve">: </w:t>
          </w:r>
          <w:proofErr w:type="spellStart"/>
          <w:r w:rsidRPr="00473EB9">
            <w:rPr>
              <w:rFonts w:ascii="Calibri" w:hAnsi="Calibri" w:cs="Calibri"/>
              <w:color w:val="000000"/>
              <w:sz w:val="18"/>
              <w:szCs w:val="18"/>
            </w:rPr>
            <w:t>Måsöskolans</w:t>
          </w:r>
          <w:proofErr w:type="spellEnd"/>
          <w:r w:rsidRPr="00473EB9">
            <w:rPr>
              <w:rFonts w:ascii="Calibri" w:hAnsi="Calibri" w:cs="Calibri"/>
              <w:color w:val="000000"/>
              <w:sz w:val="18"/>
              <w:szCs w:val="18"/>
            </w:rPr>
            <w:t xml:space="preserve"> </w:t>
          </w:r>
          <w:proofErr w:type="spellStart"/>
          <w:r w:rsidRPr="00473EB9">
            <w:rPr>
              <w:rFonts w:ascii="Calibri" w:hAnsi="Calibri" w:cs="Calibri"/>
              <w:color w:val="000000"/>
              <w:sz w:val="18"/>
              <w:szCs w:val="18"/>
            </w:rPr>
            <w:t>Idrottsshall</w:t>
          </w:r>
          <w:proofErr w:type="spellEnd"/>
          <w:r w:rsidRPr="00473EB9">
            <w:rPr>
              <w:rFonts w:ascii="Calibri" w:hAnsi="Calibri" w:cs="Calibri"/>
              <w:color w:val="000000"/>
              <w:sz w:val="18"/>
              <w:szCs w:val="18"/>
            </w:rPr>
            <w:t xml:space="preserve"> </w:t>
          </w:r>
          <w:proofErr w:type="spellStart"/>
          <w:r w:rsidRPr="00473EB9">
            <w:rPr>
              <w:rFonts w:ascii="Calibri" w:hAnsi="Calibri" w:cs="Calibri"/>
              <w:color w:val="000000"/>
              <w:sz w:val="18"/>
              <w:szCs w:val="18"/>
            </w:rPr>
            <w:t>Måsövägen</w:t>
          </w:r>
          <w:proofErr w:type="spellEnd"/>
          <w:r w:rsidRPr="00473EB9">
            <w:rPr>
              <w:rFonts w:ascii="Calibri" w:hAnsi="Calibri" w:cs="Calibri"/>
              <w:color w:val="000000"/>
              <w:sz w:val="18"/>
              <w:szCs w:val="18"/>
            </w:rPr>
            <w:t xml:space="preserve"> 3-5</w:t>
          </w:r>
        </w:p>
        <w:p w:rsidR="00473EB9" w:rsidRPr="00473EB9" w:rsidRDefault="00473EB9" w:rsidP="00473EB9">
          <w:pPr>
            <w:autoSpaceDE w:val="0"/>
            <w:autoSpaceDN w:val="0"/>
            <w:adjustRightInd w:val="0"/>
            <w:spacing w:after="0" w:line="240" w:lineRule="auto"/>
            <w:rPr>
              <w:rFonts w:ascii="Calibri" w:hAnsi="Calibri" w:cs="Calibri"/>
              <w:color w:val="000000"/>
              <w:sz w:val="18"/>
              <w:szCs w:val="18"/>
            </w:rPr>
          </w:pPr>
          <w:r w:rsidRPr="00473EB9">
            <w:rPr>
              <w:rFonts w:ascii="Calibri" w:hAnsi="Calibri" w:cs="Calibri"/>
              <w:color w:val="000000"/>
              <w:sz w:val="18"/>
              <w:szCs w:val="18"/>
            </w:rPr>
            <w:t xml:space="preserve"> 136 49 VEGA </w:t>
          </w:r>
        </w:p>
      </w:tc>
      <w:tc>
        <w:tcPr>
          <w:tcW w:w="2433" w:type="dxa"/>
        </w:tcPr>
        <w:p w:rsidR="00473EB9" w:rsidRDefault="00473EB9" w:rsidP="00473EB9">
          <w:pPr>
            <w:autoSpaceDE w:val="0"/>
            <w:autoSpaceDN w:val="0"/>
            <w:adjustRightInd w:val="0"/>
            <w:spacing w:after="0" w:line="240" w:lineRule="auto"/>
            <w:rPr>
              <w:rFonts w:ascii="Calibri" w:hAnsi="Calibri" w:cs="Calibri"/>
              <w:color w:val="000000"/>
              <w:sz w:val="18"/>
              <w:szCs w:val="18"/>
            </w:rPr>
          </w:pPr>
          <w:r w:rsidRPr="00473EB9">
            <w:rPr>
              <w:rFonts w:ascii="Calibri" w:hAnsi="Calibri" w:cs="Calibri"/>
              <w:b/>
              <w:bCs/>
              <w:color w:val="000000"/>
              <w:sz w:val="18"/>
              <w:szCs w:val="18"/>
            </w:rPr>
            <w:t xml:space="preserve">Internet: </w:t>
          </w:r>
          <w:r w:rsidRPr="00473EB9">
            <w:rPr>
              <w:rFonts w:ascii="Calibri" w:hAnsi="Calibri" w:cs="Calibri"/>
              <w:color w:val="000000"/>
              <w:sz w:val="18"/>
              <w:szCs w:val="18"/>
            </w:rPr>
            <w:t xml:space="preserve">www.haningebudoklubb.se </w:t>
          </w:r>
        </w:p>
        <w:p w:rsidR="00473EB9" w:rsidRPr="00473EB9" w:rsidRDefault="00473EB9" w:rsidP="00473EB9">
          <w:pPr>
            <w:autoSpaceDE w:val="0"/>
            <w:autoSpaceDN w:val="0"/>
            <w:adjustRightInd w:val="0"/>
            <w:spacing w:after="0" w:line="240" w:lineRule="auto"/>
            <w:rPr>
              <w:rFonts w:ascii="Calibri" w:hAnsi="Calibri" w:cs="Calibri"/>
              <w:color w:val="000000"/>
              <w:sz w:val="18"/>
              <w:szCs w:val="18"/>
            </w:rPr>
          </w:pPr>
          <w:r w:rsidRPr="00473EB9">
            <w:rPr>
              <w:rFonts w:ascii="Calibri" w:hAnsi="Calibri" w:cs="Calibri"/>
              <w:color w:val="000000"/>
              <w:sz w:val="18"/>
              <w:szCs w:val="18"/>
            </w:rPr>
            <w:t xml:space="preserve">E-post: info@haningebudoklubb.se </w:t>
          </w:r>
        </w:p>
      </w:tc>
      <w:tc>
        <w:tcPr>
          <w:tcW w:w="1701" w:type="dxa"/>
        </w:tcPr>
        <w:p w:rsidR="00473EB9" w:rsidRDefault="00473EB9" w:rsidP="00473EB9">
          <w:pPr>
            <w:autoSpaceDE w:val="0"/>
            <w:autoSpaceDN w:val="0"/>
            <w:adjustRightInd w:val="0"/>
            <w:spacing w:after="0" w:line="240" w:lineRule="auto"/>
            <w:rPr>
              <w:rFonts w:ascii="Calibri" w:hAnsi="Calibri" w:cs="Calibri"/>
              <w:b/>
              <w:bCs/>
              <w:color w:val="000000"/>
              <w:sz w:val="18"/>
              <w:szCs w:val="18"/>
            </w:rPr>
          </w:pPr>
          <w:r w:rsidRPr="00473EB9">
            <w:rPr>
              <w:rFonts w:ascii="Calibri" w:hAnsi="Calibri" w:cs="Calibri"/>
              <w:b/>
              <w:bCs/>
              <w:color w:val="000000"/>
              <w:sz w:val="18"/>
              <w:szCs w:val="18"/>
            </w:rPr>
            <w:t xml:space="preserve">Förening: </w:t>
          </w:r>
        </w:p>
        <w:p w:rsidR="00473EB9" w:rsidRDefault="00473EB9" w:rsidP="00473EB9">
          <w:pPr>
            <w:autoSpaceDE w:val="0"/>
            <w:autoSpaceDN w:val="0"/>
            <w:adjustRightInd w:val="0"/>
            <w:spacing w:after="0" w:line="240" w:lineRule="auto"/>
            <w:rPr>
              <w:rFonts w:ascii="Calibri" w:hAnsi="Calibri" w:cs="Calibri"/>
              <w:color w:val="000000"/>
              <w:sz w:val="18"/>
              <w:szCs w:val="18"/>
            </w:rPr>
          </w:pPr>
          <w:r w:rsidRPr="00473EB9">
            <w:rPr>
              <w:rFonts w:ascii="Calibri" w:hAnsi="Calibri" w:cs="Calibri"/>
              <w:color w:val="000000"/>
              <w:sz w:val="18"/>
              <w:szCs w:val="18"/>
            </w:rPr>
            <w:t xml:space="preserve">Reg.nr: </w:t>
          </w:r>
          <w:proofErr w:type="gramStart"/>
          <w:r w:rsidRPr="00473EB9">
            <w:rPr>
              <w:rFonts w:ascii="Calibri" w:hAnsi="Calibri" w:cs="Calibri"/>
              <w:color w:val="000000"/>
              <w:sz w:val="18"/>
              <w:szCs w:val="18"/>
            </w:rPr>
            <w:t>12095-71</w:t>
          </w:r>
          <w:proofErr w:type="gramEnd"/>
          <w:r w:rsidRPr="00473EB9">
            <w:rPr>
              <w:rFonts w:ascii="Calibri" w:hAnsi="Calibri" w:cs="Calibri"/>
              <w:color w:val="000000"/>
              <w:sz w:val="18"/>
              <w:szCs w:val="18"/>
            </w:rPr>
            <w:t xml:space="preserve"> </w:t>
          </w:r>
        </w:p>
        <w:p w:rsidR="002261C8" w:rsidRPr="00473EB9" w:rsidRDefault="002261C8" w:rsidP="00473EB9">
          <w:pPr>
            <w:autoSpaceDE w:val="0"/>
            <w:autoSpaceDN w:val="0"/>
            <w:adjustRightInd w:val="0"/>
            <w:spacing w:after="0" w:line="240" w:lineRule="auto"/>
            <w:rPr>
              <w:rFonts w:ascii="Calibri" w:hAnsi="Calibri" w:cs="Calibri"/>
              <w:color w:val="000000"/>
              <w:sz w:val="18"/>
              <w:szCs w:val="18"/>
            </w:rPr>
          </w:pPr>
          <w:proofErr w:type="spellStart"/>
          <w:r>
            <w:rPr>
              <w:rFonts w:ascii="Calibri" w:hAnsi="Calibri" w:cs="Calibri"/>
              <w:color w:val="000000"/>
              <w:sz w:val="18"/>
              <w:szCs w:val="18"/>
            </w:rPr>
            <w:t>Orgnummer</w:t>
          </w:r>
          <w:proofErr w:type="spellEnd"/>
          <w:r>
            <w:rPr>
              <w:rFonts w:ascii="Calibri" w:hAnsi="Calibri" w:cs="Calibri"/>
              <w:color w:val="000000"/>
              <w:sz w:val="18"/>
              <w:szCs w:val="18"/>
            </w:rPr>
            <w:t>: 802433-0089</w:t>
          </w:r>
        </w:p>
      </w:tc>
      <w:tc>
        <w:tcPr>
          <w:tcW w:w="2115" w:type="dxa"/>
        </w:tcPr>
        <w:p w:rsidR="00473EB9" w:rsidRPr="00473EB9" w:rsidRDefault="00473EB9" w:rsidP="00473EB9">
          <w:pPr>
            <w:autoSpaceDE w:val="0"/>
            <w:autoSpaceDN w:val="0"/>
            <w:adjustRightInd w:val="0"/>
            <w:spacing w:after="0" w:line="240" w:lineRule="auto"/>
            <w:rPr>
              <w:rFonts w:ascii="Calibri" w:hAnsi="Calibri" w:cs="Calibri"/>
              <w:color w:val="000000"/>
              <w:sz w:val="18"/>
              <w:szCs w:val="18"/>
            </w:rPr>
          </w:pPr>
          <w:r w:rsidRPr="00473EB9">
            <w:rPr>
              <w:rFonts w:ascii="Calibri" w:hAnsi="Calibri" w:cs="Calibri"/>
              <w:b/>
              <w:bCs/>
              <w:color w:val="000000"/>
              <w:sz w:val="18"/>
              <w:szCs w:val="18"/>
            </w:rPr>
            <w:t xml:space="preserve">Organisation: </w:t>
          </w:r>
          <w:r w:rsidRPr="00473EB9">
            <w:rPr>
              <w:rFonts w:ascii="Calibri" w:hAnsi="Calibri" w:cs="Calibri"/>
              <w:color w:val="000000"/>
              <w:sz w:val="18"/>
              <w:szCs w:val="18"/>
            </w:rPr>
            <w:t xml:space="preserve">RF, Karate-förbundet JKA Sweden </w:t>
          </w:r>
        </w:p>
      </w:tc>
    </w:tr>
  </w:tbl>
  <w:p w:rsidR="00473EB9" w:rsidRDefault="00473E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6D" w:rsidRDefault="004E406D" w:rsidP="00473EB9">
      <w:pPr>
        <w:spacing w:after="0" w:line="240" w:lineRule="auto"/>
      </w:pPr>
      <w:r>
        <w:separator/>
      </w:r>
    </w:p>
  </w:footnote>
  <w:footnote w:type="continuationSeparator" w:id="0">
    <w:p w:rsidR="004E406D" w:rsidRDefault="004E406D" w:rsidP="00473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B9" w:rsidRPr="00473EB9" w:rsidRDefault="00473EB9">
    <w:pPr>
      <w:pStyle w:val="Sidhuvud"/>
      <w:rPr>
        <w:b/>
        <w:sz w:val="24"/>
        <w:szCs w:val="24"/>
      </w:rPr>
    </w:pPr>
    <w:r w:rsidRPr="00473EB9">
      <w:rPr>
        <w:b/>
        <w:sz w:val="24"/>
        <w:szCs w:val="24"/>
      </w:rPr>
      <w:t>Haninge</w:t>
    </w:r>
    <w:r w:rsidRPr="00473EB9">
      <w:rPr>
        <w:b/>
        <w:sz w:val="24"/>
        <w:szCs w:val="24"/>
      </w:rPr>
      <w:tab/>
      <w:t>Stadgar</w:t>
    </w:r>
  </w:p>
  <w:p w:rsidR="00473EB9" w:rsidRDefault="00D72BB2">
    <w:pPr>
      <w:pStyle w:val="Sidhuvud"/>
      <w:rPr>
        <w:b/>
        <w:sz w:val="24"/>
        <w:szCs w:val="24"/>
      </w:rPr>
    </w:pPr>
    <w:r>
      <w:rPr>
        <w:b/>
        <w:noProof/>
        <w:sz w:val="24"/>
        <w:szCs w:val="24"/>
        <w:lang w:eastAsia="sv-SE"/>
      </w:rPr>
      <mc:AlternateContent>
        <mc:Choice Requires="wps">
          <w:drawing>
            <wp:anchor distT="0" distB="0" distL="114300" distR="114300" simplePos="0" relativeHeight="251660288" behindDoc="0" locked="0" layoutInCell="1" allowOverlap="1">
              <wp:simplePos x="0" y="0"/>
              <wp:positionH relativeFrom="column">
                <wp:posOffset>-299295</wp:posOffset>
              </wp:positionH>
              <wp:positionV relativeFrom="paragraph">
                <wp:posOffset>265117</wp:posOffset>
              </wp:positionV>
              <wp:extent cx="6605517" cy="0"/>
              <wp:effectExtent l="0" t="0" r="24130" b="19050"/>
              <wp:wrapNone/>
              <wp:docPr id="2" name="Rak 2"/>
              <wp:cNvGraphicFramePr/>
              <a:graphic xmlns:a="http://schemas.openxmlformats.org/drawingml/2006/main">
                <a:graphicData uri="http://schemas.microsoft.com/office/word/2010/wordprocessingShape">
                  <wps:wsp>
                    <wps:cNvCnPr/>
                    <wps:spPr>
                      <a:xfrm>
                        <a:off x="0" y="0"/>
                        <a:ext cx="66055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CE978" id="Rak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55pt,20.9pt" to="496.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" strokecolor="#5b9bd5 [3204]" strokeweight=".5pt">
              <v:stroke joinstyle="miter"/>
            </v:line>
          </w:pict>
        </mc:Fallback>
      </mc:AlternateContent>
    </w:r>
    <w:r w:rsidR="00473EB9" w:rsidRPr="00473EB9">
      <w:rPr>
        <w:b/>
        <w:sz w:val="24"/>
        <w:szCs w:val="24"/>
      </w:rPr>
      <w:t>Budoklubb</w:t>
    </w:r>
  </w:p>
  <w:p w:rsidR="00473EB9" w:rsidRPr="00473EB9" w:rsidRDefault="00473EB9">
    <w:pPr>
      <w:pStyle w:val="Sidhuvud"/>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A1"/>
    <w:rsid w:val="002261C8"/>
    <w:rsid w:val="002A0872"/>
    <w:rsid w:val="00473EB9"/>
    <w:rsid w:val="004E406D"/>
    <w:rsid w:val="006C51CA"/>
    <w:rsid w:val="00830278"/>
    <w:rsid w:val="00972A3A"/>
    <w:rsid w:val="00AE28A1"/>
    <w:rsid w:val="00D72BB2"/>
    <w:rsid w:val="00EB6F17"/>
    <w:rsid w:val="00EE60B0"/>
    <w:rsid w:val="00F65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3CEF3-2330-4A6F-818B-BBA40E6A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E28A1"/>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473E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3EB9"/>
  </w:style>
  <w:style w:type="paragraph" w:styleId="Sidfot">
    <w:name w:val="footer"/>
    <w:basedOn w:val="Normal"/>
    <w:link w:val="SidfotChar"/>
    <w:uiPriority w:val="99"/>
    <w:unhideWhenUsed/>
    <w:rsid w:val="00473E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2567</Words>
  <Characters>13609</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5</cp:revision>
  <dcterms:created xsi:type="dcterms:W3CDTF">2018-05-16T18:12:00Z</dcterms:created>
  <dcterms:modified xsi:type="dcterms:W3CDTF">2018-05-16T20:02:00Z</dcterms:modified>
</cp:coreProperties>
</file>